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13" w:rsidRDefault="00D02013" w:rsidP="00D02013">
      <w:pPr>
        <w:pStyle w:val="a8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-205740</wp:posOffset>
            </wp:positionV>
            <wp:extent cx="695325" cy="714375"/>
            <wp:effectExtent l="19050" t="0" r="9525" b="0"/>
            <wp:wrapNone/>
            <wp:docPr id="2" name="Рисунок 1" descr="Герб РД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Д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013" w:rsidRDefault="00D02013" w:rsidP="00D02013">
      <w:pPr>
        <w:pStyle w:val="a8"/>
      </w:pPr>
    </w:p>
    <w:p w:rsidR="00D02013" w:rsidRPr="00D02013" w:rsidRDefault="00D02013" w:rsidP="00D02013">
      <w:pPr>
        <w:pStyle w:val="a8"/>
        <w:rPr>
          <w:rFonts w:ascii="Times New Roman" w:hAnsi="Times New Roman"/>
        </w:rPr>
      </w:pPr>
    </w:p>
    <w:p w:rsidR="00D02013" w:rsidRPr="00D02013" w:rsidRDefault="00D02013" w:rsidP="00D02013">
      <w:pPr>
        <w:pStyle w:val="a8"/>
        <w:jc w:val="center"/>
        <w:rPr>
          <w:rFonts w:ascii="Times New Roman" w:hAnsi="Times New Roman"/>
          <w:b/>
          <w:sz w:val="24"/>
        </w:rPr>
      </w:pPr>
      <w:r w:rsidRPr="00D02013">
        <w:rPr>
          <w:rFonts w:ascii="Times New Roman" w:hAnsi="Times New Roman"/>
          <w:b/>
          <w:sz w:val="24"/>
        </w:rPr>
        <w:t xml:space="preserve">РЕСПУБЛИКА ДАГЕСТАН ТАРУМОВСКИЙ РАЙОН </w:t>
      </w:r>
    </w:p>
    <w:p w:rsidR="00D02013" w:rsidRPr="00D02013" w:rsidRDefault="00D02013" w:rsidP="00D02013">
      <w:pPr>
        <w:pStyle w:val="a8"/>
        <w:ind w:left="-284"/>
        <w:jc w:val="center"/>
        <w:rPr>
          <w:rFonts w:ascii="Times New Roman" w:hAnsi="Times New Roman"/>
          <w:b/>
          <w:sz w:val="24"/>
        </w:rPr>
      </w:pPr>
      <w:r w:rsidRPr="00D02013">
        <w:rPr>
          <w:rFonts w:ascii="Times New Roman" w:hAnsi="Times New Roman"/>
          <w:b/>
          <w:sz w:val="24"/>
        </w:rPr>
        <w:t>АДМИНИСТРАЦИЯ МУНИЦИПАЛЬНОГО ОБРАЗОВАНИЯ «СЕЛО КАРАБАГЛЫ»</w:t>
      </w:r>
    </w:p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9435"/>
      </w:tblGrid>
      <w:tr w:rsidR="00D02013" w:rsidRPr="00D02013" w:rsidTr="000C06D9">
        <w:trPr>
          <w:trHeight w:val="100"/>
        </w:trPr>
        <w:tc>
          <w:tcPr>
            <w:tcW w:w="9435" w:type="dxa"/>
            <w:tcBorders>
              <w:top w:val="thinThickMediumGap" w:sz="24" w:space="0" w:color="auto"/>
            </w:tcBorders>
          </w:tcPr>
          <w:p w:rsidR="00D02013" w:rsidRPr="00D02013" w:rsidRDefault="00D02013" w:rsidP="000C06D9">
            <w:pPr>
              <w:pStyle w:val="a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02013">
              <w:rPr>
                <w:rFonts w:ascii="Times New Roman" w:hAnsi="Times New Roman"/>
                <w:b/>
                <w:sz w:val="20"/>
                <w:szCs w:val="20"/>
              </w:rPr>
              <w:t>368886 Республика Дагестан, Тарумовский район, с.Карабаглы, ул. Новая – 4.</w:t>
            </w:r>
            <w:r w:rsidRPr="00D0201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hyperlink r:id="rId6" w:history="1">
              <w:r w:rsidRPr="00D02013">
                <w:rPr>
                  <w:rStyle w:val="ae"/>
                  <w:rFonts w:ascii="Times New Roman" w:hAnsi="Times New Roman"/>
                  <w:b/>
                  <w:sz w:val="20"/>
                  <w:lang w:val="en-US"/>
                </w:rPr>
                <w:t>karabagl</w:t>
              </w:r>
              <w:r w:rsidRPr="00D02013">
                <w:rPr>
                  <w:rStyle w:val="ae"/>
                  <w:rFonts w:ascii="Times New Roman" w:hAnsi="Times New Roman"/>
                  <w:b/>
                  <w:sz w:val="20"/>
                </w:rPr>
                <w:t>2014@</w:t>
              </w:r>
              <w:r w:rsidRPr="00D02013">
                <w:rPr>
                  <w:rStyle w:val="ae"/>
                  <w:rFonts w:ascii="Times New Roman" w:hAnsi="Times New Roman"/>
                  <w:b/>
                  <w:sz w:val="20"/>
                  <w:lang w:val="en-US"/>
                </w:rPr>
                <w:t>mail</w:t>
              </w:r>
              <w:r w:rsidRPr="00D02013">
                <w:rPr>
                  <w:rStyle w:val="ae"/>
                  <w:rFonts w:ascii="Times New Roman" w:hAnsi="Times New Roman"/>
                  <w:b/>
                  <w:sz w:val="20"/>
                </w:rPr>
                <w:t>.</w:t>
              </w:r>
              <w:r w:rsidRPr="00D02013">
                <w:rPr>
                  <w:rStyle w:val="ae"/>
                  <w:rFonts w:ascii="Times New Roman" w:hAnsi="Times New Roman"/>
                  <w:b/>
                  <w:sz w:val="20"/>
                  <w:lang w:val="en-US"/>
                </w:rPr>
                <w:t>ru</w:t>
              </w:r>
            </w:hyperlink>
          </w:p>
          <w:p w:rsidR="00D02013" w:rsidRPr="00D02013" w:rsidRDefault="00D02013" w:rsidP="000C06D9">
            <w:pPr>
              <w:pStyle w:val="a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D02013" w:rsidRPr="00D02013" w:rsidRDefault="00D02013" w:rsidP="00D02013">
      <w:pPr>
        <w:pStyle w:val="a8"/>
        <w:rPr>
          <w:rFonts w:ascii="Times New Roman" w:hAnsi="Times New Roman"/>
        </w:rPr>
      </w:pPr>
    </w:p>
    <w:p w:rsidR="00D02013" w:rsidRPr="00D02013" w:rsidRDefault="00D02013" w:rsidP="00D02013">
      <w:pPr>
        <w:pStyle w:val="a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03.07</w:t>
      </w:r>
      <w:r w:rsidRPr="00D02013">
        <w:rPr>
          <w:rFonts w:ascii="Times New Roman" w:hAnsi="Times New Roman"/>
          <w:sz w:val="24"/>
        </w:rPr>
        <w:t>.201</w:t>
      </w:r>
      <w:r>
        <w:rPr>
          <w:rFonts w:ascii="Times New Roman" w:hAnsi="Times New Roman"/>
          <w:sz w:val="24"/>
        </w:rPr>
        <w:t>7</w:t>
      </w:r>
      <w:r w:rsidRPr="00D02013">
        <w:rPr>
          <w:rFonts w:ascii="Times New Roman" w:hAnsi="Times New Roman"/>
          <w:sz w:val="24"/>
        </w:rPr>
        <w:t xml:space="preserve"> г.                                                                                                               с.Карабаглы</w:t>
      </w:r>
    </w:p>
    <w:p w:rsidR="00BB6873" w:rsidRPr="00D02013" w:rsidRDefault="00BB6873" w:rsidP="00BB6873">
      <w:pPr>
        <w:tabs>
          <w:tab w:val="left" w:pos="225"/>
        </w:tabs>
        <w:rPr>
          <w:b/>
        </w:rPr>
      </w:pPr>
    </w:p>
    <w:p w:rsidR="00BB6873" w:rsidRPr="00D02013" w:rsidRDefault="00BB6873" w:rsidP="00BB6873">
      <w:pPr>
        <w:tabs>
          <w:tab w:val="left" w:pos="225"/>
        </w:tabs>
        <w:rPr>
          <w:b/>
        </w:rPr>
      </w:pPr>
    </w:p>
    <w:p w:rsidR="00BB6873" w:rsidRPr="00257EE9" w:rsidRDefault="00BB6873" w:rsidP="00BB6873">
      <w:pPr>
        <w:tabs>
          <w:tab w:val="left" w:pos="225"/>
        </w:tabs>
        <w:rPr>
          <w:b/>
        </w:rPr>
      </w:pPr>
    </w:p>
    <w:p w:rsidR="00BB6873" w:rsidRDefault="00D02013" w:rsidP="00BB6873">
      <w:pPr>
        <w:tabs>
          <w:tab w:val="left" w:pos="5670"/>
        </w:tabs>
        <w:jc w:val="center"/>
        <w:rPr>
          <w:b/>
        </w:rPr>
      </w:pPr>
      <w:r>
        <w:rPr>
          <w:b/>
        </w:rPr>
        <w:t>ПОСТАНОВЛЕНИЕ № 18</w:t>
      </w:r>
    </w:p>
    <w:p w:rsidR="00BB6873" w:rsidRPr="00257EE9" w:rsidRDefault="00BB6873" w:rsidP="00BB6873">
      <w:pPr>
        <w:tabs>
          <w:tab w:val="left" w:pos="5670"/>
        </w:tabs>
        <w:jc w:val="center"/>
        <w:rPr>
          <w:b/>
        </w:rPr>
      </w:pPr>
    </w:p>
    <w:p w:rsidR="00BB6873" w:rsidRDefault="00BB6873" w:rsidP="00D02013">
      <w:pPr>
        <w:pStyle w:val="a5"/>
        <w:shd w:val="clear" w:color="auto" w:fill="FFFFFF"/>
        <w:spacing w:before="0" w:beforeAutospacing="0" w:after="0" w:afterAutospacing="0"/>
        <w:ind w:right="4252"/>
        <w:rPr>
          <w:b/>
          <w:color w:val="000000" w:themeColor="text1"/>
        </w:rPr>
      </w:pPr>
      <w:r w:rsidRPr="00257EE9">
        <w:rPr>
          <w:b/>
          <w:color w:val="000000" w:themeColor="text1"/>
        </w:rPr>
        <w:t xml:space="preserve">Об утверждении Порядка предоставления </w:t>
      </w:r>
    </w:p>
    <w:p w:rsidR="00BB6873" w:rsidRPr="00257EE9" w:rsidRDefault="00BB6873" w:rsidP="00D02013">
      <w:pPr>
        <w:pStyle w:val="a5"/>
        <w:shd w:val="clear" w:color="auto" w:fill="FFFFFF"/>
        <w:spacing w:before="0" w:beforeAutospacing="0" w:after="0" w:afterAutospacing="0"/>
        <w:ind w:right="4252"/>
        <w:rPr>
          <w:b/>
          <w:color w:val="000000" w:themeColor="text1"/>
        </w:rPr>
      </w:pPr>
      <w:r w:rsidRPr="00257EE9">
        <w:rPr>
          <w:b/>
          <w:color w:val="000000" w:themeColor="text1"/>
        </w:rPr>
        <w:t>муниципальных гарантий за счет средств местного бюджета.</w:t>
      </w:r>
    </w:p>
    <w:p w:rsidR="00D02013" w:rsidRDefault="00D02013" w:rsidP="00BB6873">
      <w:pPr>
        <w:shd w:val="clear" w:color="auto" w:fill="FFFFFF"/>
        <w:textAlignment w:val="baseline"/>
        <w:rPr>
          <w:color w:val="000000" w:themeColor="text1"/>
          <w:spacing w:val="2"/>
        </w:rPr>
      </w:pPr>
    </w:p>
    <w:p w:rsidR="00BB6873" w:rsidRDefault="00BB6873" w:rsidP="00BB6873">
      <w:pPr>
        <w:shd w:val="clear" w:color="auto" w:fill="FFFFFF"/>
        <w:textAlignment w:val="baseline"/>
        <w:rPr>
          <w:color w:val="000000" w:themeColor="text1"/>
          <w:spacing w:val="2"/>
        </w:rPr>
      </w:pPr>
      <w:r w:rsidRPr="00257EE9">
        <w:rPr>
          <w:color w:val="000000" w:themeColor="text1"/>
        </w:rPr>
        <w:t>В соответствии со ст.115.2, ст.117 Бюджетного кодекса Российской Федерации</w:t>
      </w:r>
    </w:p>
    <w:p w:rsidR="00BB6873" w:rsidRPr="00257EE9" w:rsidRDefault="00BB6873" w:rsidP="00BB6873">
      <w:pPr>
        <w:shd w:val="clear" w:color="auto" w:fill="FFFFFF"/>
        <w:textAlignment w:val="baseline"/>
        <w:rPr>
          <w:color w:val="000000" w:themeColor="text1"/>
          <w:spacing w:val="2"/>
        </w:rPr>
      </w:pPr>
    </w:p>
    <w:p w:rsidR="00BB6873" w:rsidRDefault="00BB6873" w:rsidP="00BB6873">
      <w:pPr>
        <w:pStyle w:val="ConsPlusNormal"/>
        <w:widowControl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                                               </w:t>
      </w:r>
      <w:proofErr w:type="gramStart"/>
      <w:r w:rsidRPr="00257EE9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п</w:t>
      </w:r>
      <w:proofErr w:type="gramEnd"/>
      <w:r w:rsidRPr="00257EE9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о с т а </w:t>
      </w:r>
      <w:proofErr w:type="spellStart"/>
      <w:r w:rsidRPr="00257EE9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н</w:t>
      </w:r>
      <w:proofErr w:type="spellEnd"/>
      <w:r w:rsidRPr="00257EE9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о в л я ю:</w:t>
      </w:r>
      <w:r w:rsidRPr="00257EE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br/>
      </w:r>
      <w:r w:rsidRPr="00257EE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br/>
        <w:t xml:space="preserve">1. </w:t>
      </w:r>
      <w:r w:rsidRPr="00257EE9">
        <w:rPr>
          <w:rFonts w:ascii="Times New Roman" w:hAnsi="Times New Roman" w:cs="Times New Roman"/>
          <w:color w:val="000000" w:themeColor="text1"/>
          <w:sz w:val="24"/>
          <w:szCs w:val="24"/>
        </w:rPr>
        <w:t>Утвердить Порядок предоставления муниципальных гарантий за счет средств местного</w:t>
      </w:r>
    </w:p>
    <w:p w:rsidR="00BB6873" w:rsidRPr="00257EE9" w:rsidRDefault="00BB6873" w:rsidP="00BB6873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257EE9">
        <w:rPr>
          <w:rFonts w:ascii="Times New Roman" w:hAnsi="Times New Roman" w:cs="Times New Roman"/>
          <w:color w:val="000000" w:themeColor="text1"/>
          <w:sz w:val="24"/>
          <w:szCs w:val="24"/>
        </w:rPr>
        <w:t>бюджета (приложение №1).</w:t>
      </w:r>
      <w:r w:rsidRPr="00257EE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BB6873" w:rsidRPr="00257EE9" w:rsidRDefault="00BB6873" w:rsidP="00BB687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57EE9">
        <w:rPr>
          <w:rFonts w:ascii="Times New Roman" w:hAnsi="Times New Roman" w:cs="Times New Roman"/>
          <w:sz w:val="24"/>
          <w:szCs w:val="24"/>
        </w:rPr>
        <w:t>2.  Настоящее постановление опубликовать на официальном сайте администрации.</w:t>
      </w:r>
    </w:p>
    <w:p w:rsidR="00BB6873" w:rsidRPr="00257EE9" w:rsidRDefault="00BB6873" w:rsidP="00BB687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B6873" w:rsidRPr="00257EE9" w:rsidRDefault="00BB6873" w:rsidP="00BB68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EE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EE9">
        <w:rPr>
          <w:rFonts w:ascii="Times New Roman" w:hAnsi="Times New Roman" w:cs="Times New Roman"/>
          <w:sz w:val="24"/>
          <w:szCs w:val="24"/>
        </w:rPr>
        <w:t>Контроль над выполнением постановления оставляю за собой.</w:t>
      </w:r>
    </w:p>
    <w:p w:rsidR="00BB6873" w:rsidRPr="00257EE9" w:rsidRDefault="00BB6873" w:rsidP="00BB68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6873" w:rsidRPr="00257EE9" w:rsidRDefault="00BB6873" w:rsidP="00BB68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6873" w:rsidRPr="00257EE9" w:rsidRDefault="00BB6873" w:rsidP="00BB68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6873" w:rsidRPr="00257EE9" w:rsidRDefault="00BB6873" w:rsidP="00BB68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6873" w:rsidRPr="00257EE9" w:rsidRDefault="00BB6873" w:rsidP="00BB68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6873" w:rsidRPr="00257EE9" w:rsidRDefault="00BB6873" w:rsidP="00BB68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EE9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BB6873" w:rsidRDefault="00BB6873" w:rsidP="00BB68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EE9">
        <w:rPr>
          <w:rFonts w:ascii="Times New Roman" w:hAnsi="Times New Roman" w:cs="Times New Roman"/>
          <w:b/>
          <w:sz w:val="24"/>
          <w:szCs w:val="24"/>
        </w:rPr>
        <w:t xml:space="preserve">МО «село </w:t>
      </w:r>
      <w:r w:rsidR="00D02013">
        <w:rPr>
          <w:rFonts w:ascii="Times New Roman" w:hAnsi="Times New Roman" w:cs="Times New Roman"/>
          <w:b/>
          <w:sz w:val="24"/>
          <w:szCs w:val="24"/>
        </w:rPr>
        <w:t>Карабаглы</w:t>
      </w:r>
      <w:r w:rsidRPr="00257EE9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</w:t>
      </w:r>
      <w:r w:rsidR="00D02013">
        <w:rPr>
          <w:rFonts w:ascii="Times New Roman" w:hAnsi="Times New Roman" w:cs="Times New Roman"/>
          <w:b/>
          <w:sz w:val="24"/>
          <w:szCs w:val="24"/>
        </w:rPr>
        <w:t xml:space="preserve">                Капиев В.А.</w:t>
      </w:r>
    </w:p>
    <w:p w:rsidR="00D02013" w:rsidRDefault="00D02013" w:rsidP="00BB68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2013" w:rsidRPr="00257EE9" w:rsidRDefault="00D02013" w:rsidP="00BB687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873" w:rsidRPr="00257EE9" w:rsidRDefault="00BB6873" w:rsidP="00BB6873"/>
    <w:p w:rsidR="00BB6873" w:rsidRDefault="00BB6873" w:rsidP="00BB6873">
      <w:pPr>
        <w:shd w:val="clear" w:color="auto" w:fill="FFFFFF"/>
        <w:textAlignment w:val="baseline"/>
        <w:rPr>
          <w:color w:val="000000" w:themeColor="text1"/>
          <w:spacing w:val="2"/>
        </w:rPr>
      </w:pPr>
      <w:r w:rsidRPr="00257EE9">
        <w:rPr>
          <w:color w:val="000000" w:themeColor="text1"/>
          <w:spacing w:val="2"/>
        </w:rPr>
        <w:br/>
      </w:r>
    </w:p>
    <w:p w:rsidR="00BB6873" w:rsidRDefault="00BB6873" w:rsidP="00BB6873">
      <w:pPr>
        <w:pStyle w:val="a5"/>
        <w:shd w:val="clear" w:color="auto" w:fill="FFFFFF"/>
        <w:spacing w:before="0" w:beforeAutospacing="0" w:after="0" w:afterAutospacing="0"/>
        <w:jc w:val="center"/>
        <w:rPr>
          <w:rStyle w:val="ad"/>
          <w:color w:val="000000" w:themeColor="text1"/>
        </w:rPr>
      </w:pPr>
    </w:p>
    <w:p w:rsidR="00BB6873" w:rsidRDefault="00BB6873" w:rsidP="00BB6873">
      <w:pPr>
        <w:pStyle w:val="a5"/>
        <w:shd w:val="clear" w:color="auto" w:fill="FFFFFF"/>
        <w:spacing w:before="0" w:beforeAutospacing="0" w:after="0" w:afterAutospacing="0"/>
        <w:jc w:val="center"/>
        <w:rPr>
          <w:rStyle w:val="ad"/>
          <w:color w:val="000000" w:themeColor="text1"/>
        </w:rPr>
      </w:pPr>
    </w:p>
    <w:p w:rsidR="00BB6873" w:rsidRDefault="00BB6873" w:rsidP="00BB6873">
      <w:pPr>
        <w:pStyle w:val="a5"/>
        <w:shd w:val="clear" w:color="auto" w:fill="FFFFFF"/>
        <w:spacing w:before="0" w:beforeAutospacing="0" w:after="0" w:afterAutospacing="0"/>
        <w:jc w:val="center"/>
        <w:rPr>
          <w:rStyle w:val="ad"/>
          <w:color w:val="000000" w:themeColor="text1"/>
        </w:rPr>
      </w:pPr>
    </w:p>
    <w:p w:rsidR="00BB6873" w:rsidRDefault="00BB6873" w:rsidP="00BB6873">
      <w:pPr>
        <w:pStyle w:val="a5"/>
        <w:shd w:val="clear" w:color="auto" w:fill="FFFFFF"/>
        <w:spacing w:before="0" w:beforeAutospacing="0" w:after="0" w:afterAutospacing="0"/>
        <w:jc w:val="center"/>
        <w:rPr>
          <w:rStyle w:val="ad"/>
          <w:color w:val="000000" w:themeColor="text1"/>
        </w:rPr>
      </w:pPr>
    </w:p>
    <w:p w:rsidR="00BB6873" w:rsidRDefault="00BB6873" w:rsidP="00BB6873">
      <w:pPr>
        <w:pStyle w:val="a5"/>
        <w:shd w:val="clear" w:color="auto" w:fill="FFFFFF"/>
        <w:spacing w:before="0" w:beforeAutospacing="0" w:after="0" w:afterAutospacing="0"/>
        <w:jc w:val="center"/>
        <w:rPr>
          <w:rStyle w:val="ad"/>
          <w:color w:val="000000" w:themeColor="text1"/>
        </w:rPr>
      </w:pPr>
    </w:p>
    <w:p w:rsidR="00BB6873" w:rsidRDefault="00BB6873" w:rsidP="00BB6873">
      <w:pPr>
        <w:pStyle w:val="a5"/>
        <w:shd w:val="clear" w:color="auto" w:fill="FFFFFF"/>
        <w:spacing w:before="0" w:beforeAutospacing="0" w:after="0" w:afterAutospacing="0"/>
        <w:jc w:val="center"/>
        <w:rPr>
          <w:rStyle w:val="ad"/>
          <w:color w:val="000000" w:themeColor="text1"/>
        </w:rPr>
      </w:pPr>
    </w:p>
    <w:p w:rsidR="00BB6873" w:rsidRDefault="00BB6873" w:rsidP="00BB6873">
      <w:pPr>
        <w:pStyle w:val="a5"/>
        <w:shd w:val="clear" w:color="auto" w:fill="FFFFFF"/>
        <w:spacing w:before="0" w:beforeAutospacing="0" w:after="0" w:afterAutospacing="0"/>
        <w:jc w:val="center"/>
        <w:rPr>
          <w:rStyle w:val="ad"/>
          <w:color w:val="000000" w:themeColor="text1"/>
        </w:rPr>
      </w:pPr>
    </w:p>
    <w:p w:rsidR="00BB6873" w:rsidRDefault="00BB6873" w:rsidP="00BB6873">
      <w:pPr>
        <w:pStyle w:val="a5"/>
        <w:shd w:val="clear" w:color="auto" w:fill="FFFFFF"/>
        <w:spacing w:before="0" w:beforeAutospacing="0" w:after="0" w:afterAutospacing="0"/>
        <w:jc w:val="center"/>
        <w:rPr>
          <w:rStyle w:val="ad"/>
          <w:color w:val="000000" w:themeColor="text1"/>
        </w:rPr>
      </w:pPr>
    </w:p>
    <w:p w:rsidR="00BB6873" w:rsidRDefault="00BB6873" w:rsidP="00BB6873">
      <w:pPr>
        <w:pStyle w:val="a5"/>
        <w:shd w:val="clear" w:color="auto" w:fill="FFFFFF"/>
        <w:spacing w:before="0" w:beforeAutospacing="0" w:after="0" w:afterAutospacing="0"/>
        <w:jc w:val="center"/>
        <w:rPr>
          <w:rStyle w:val="ad"/>
          <w:color w:val="000000" w:themeColor="text1"/>
        </w:rPr>
      </w:pPr>
    </w:p>
    <w:p w:rsidR="00BB6873" w:rsidRDefault="00BB6873" w:rsidP="00BB6873">
      <w:pPr>
        <w:pStyle w:val="a5"/>
        <w:shd w:val="clear" w:color="auto" w:fill="FFFFFF"/>
        <w:spacing w:before="0" w:beforeAutospacing="0" w:after="0" w:afterAutospacing="0"/>
        <w:jc w:val="center"/>
        <w:rPr>
          <w:rStyle w:val="ad"/>
          <w:color w:val="000000" w:themeColor="text1"/>
        </w:rPr>
      </w:pPr>
    </w:p>
    <w:p w:rsidR="00BB6873" w:rsidRDefault="00BB6873" w:rsidP="00BB6873">
      <w:pPr>
        <w:pStyle w:val="a5"/>
        <w:shd w:val="clear" w:color="auto" w:fill="FFFFFF"/>
        <w:spacing w:before="0" w:beforeAutospacing="0" w:after="0" w:afterAutospacing="0"/>
        <w:jc w:val="center"/>
        <w:rPr>
          <w:rStyle w:val="ad"/>
          <w:color w:val="000000" w:themeColor="text1"/>
        </w:rPr>
      </w:pPr>
    </w:p>
    <w:p w:rsidR="00BB6873" w:rsidRPr="00257EE9" w:rsidRDefault="00BB6873" w:rsidP="00BB687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BB6873" w:rsidRDefault="00BB6873" w:rsidP="00BB6873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257EE9">
        <w:rPr>
          <w:color w:val="000000" w:themeColor="text1"/>
        </w:rPr>
        <w:lastRenderedPageBreak/>
        <w:t>Приложение №1</w:t>
      </w:r>
      <w:r w:rsidRPr="00257EE9">
        <w:rPr>
          <w:color w:val="000000" w:themeColor="text1"/>
        </w:rPr>
        <w:br/>
        <w:t xml:space="preserve">к постановлению </w:t>
      </w:r>
    </w:p>
    <w:p w:rsidR="00BB6873" w:rsidRDefault="00BB6873" w:rsidP="00BB6873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>
        <w:rPr>
          <w:color w:val="000000" w:themeColor="text1"/>
        </w:rPr>
        <w:t xml:space="preserve">Главы </w:t>
      </w:r>
      <w:r w:rsidRPr="00257EE9">
        <w:rPr>
          <w:color w:val="000000" w:themeColor="text1"/>
        </w:rPr>
        <w:t>администрации</w:t>
      </w:r>
      <w:r w:rsidRPr="00257EE9">
        <w:rPr>
          <w:color w:val="000000" w:themeColor="text1"/>
        </w:rPr>
        <w:br/>
      </w:r>
      <w:r w:rsidR="00D02013">
        <w:rPr>
          <w:color w:val="000000" w:themeColor="text1"/>
        </w:rPr>
        <w:t>от 03</w:t>
      </w:r>
      <w:r w:rsidRPr="00257EE9">
        <w:rPr>
          <w:color w:val="000000" w:themeColor="text1"/>
        </w:rPr>
        <w:t>.</w:t>
      </w:r>
      <w:r>
        <w:rPr>
          <w:color w:val="000000" w:themeColor="text1"/>
        </w:rPr>
        <w:t>0</w:t>
      </w:r>
      <w:r w:rsidR="00D02013">
        <w:rPr>
          <w:color w:val="000000" w:themeColor="text1"/>
        </w:rPr>
        <w:t>7</w:t>
      </w:r>
      <w:r w:rsidRPr="00257EE9">
        <w:rPr>
          <w:color w:val="000000" w:themeColor="text1"/>
        </w:rPr>
        <w:t>.201</w:t>
      </w:r>
      <w:r>
        <w:rPr>
          <w:color w:val="000000" w:themeColor="text1"/>
        </w:rPr>
        <w:t>7</w:t>
      </w:r>
      <w:r w:rsidR="00D02013">
        <w:rPr>
          <w:color w:val="000000" w:themeColor="text1"/>
        </w:rPr>
        <w:t xml:space="preserve"> г. №18</w:t>
      </w:r>
    </w:p>
    <w:p w:rsidR="00BB6873" w:rsidRPr="00257EE9" w:rsidRDefault="00BB6873" w:rsidP="00BB6873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:rsidR="00BB6873" w:rsidRDefault="00BB6873" w:rsidP="00BB6873">
      <w:pPr>
        <w:pStyle w:val="a5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color w:val="000000" w:themeColor="text1"/>
        </w:rPr>
      </w:pPr>
      <w:r w:rsidRPr="008D7B4D">
        <w:rPr>
          <w:b/>
          <w:color w:val="000000" w:themeColor="text1"/>
        </w:rPr>
        <w:t>ПОРЯДОК</w:t>
      </w:r>
      <w:r w:rsidRPr="008D7B4D">
        <w:rPr>
          <w:rStyle w:val="apple-converted-space"/>
          <w:b/>
          <w:color w:val="000000" w:themeColor="text1"/>
        </w:rPr>
        <w:t> </w:t>
      </w:r>
    </w:p>
    <w:p w:rsidR="00BB6873" w:rsidRDefault="00BB6873" w:rsidP="00BB687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8D7B4D">
        <w:rPr>
          <w:b/>
          <w:color w:val="000000" w:themeColor="text1"/>
        </w:rPr>
        <w:br/>
        <w:t xml:space="preserve">ПРЕДОСТАВЛЕНИЯ МУНИЦИПАЛЬНЫХ ГАРАНТИЙ </w:t>
      </w:r>
    </w:p>
    <w:p w:rsidR="00BB6873" w:rsidRPr="008D7B4D" w:rsidRDefault="00BB6873" w:rsidP="00BB687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8D7B4D">
        <w:rPr>
          <w:b/>
          <w:color w:val="000000" w:themeColor="text1"/>
        </w:rPr>
        <w:t>ЗА СЧЕТ СРЕДСТВ МЕСТНОГО БЮДЖЕТА</w:t>
      </w:r>
    </w:p>
    <w:p w:rsidR="00BB6873" w:rsidRPr="008D7B4D" w:rsidRDefault="00BB6873" w:rsidP="00BB687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BB6873" w:rsidRDefault="00BB6873" w:rsidP="00BB687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257EE9">
        <w:rPr>
          <w:color w:val="000000" w:themeColor="text1"/>
        </w:rPr>
        <w:t xml:space="preserve">Настоящий Порядок </w:t>
      </w:r>
      <w:proofErr w:type="gramStart"/>
      <w:r w:rsidRPr="00257EE9">
        <w:rPr>
          <w:color w:val="000000" w:themeColor="text1"/>
        </w:rPr>
        <w:t>устанавливает единые условия</w:t>
      </w:r>
      <w:proofErr w:type="gramEnd"/>
      <w:r w:rsidRPr="00257EE9">
        <w:rPr>
          <w:color w:val="000000" w:themeColor="text1"/>
        </w:rPr>
        <w:t xml:space="preserve"> предоставления муниципальных гарантий за счет средств местного бюджета (далее – муниципальных гарантий), а также порядок исполнения обязательств по предоставленным муниципальным гарантиям, учета и контроля предоставленных муниципальных гарантий.</w:t>
      </w:r>
    </w:p>
    <w:p w:rsidR="00BB6873" w:rsidRDefault="00BB6873" w:rsidP="00BB687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57EE9">
        <w:rPr>
          <w:color w:val="000000" w:themeColor="text1"/>
        </w:rPr>
        <w:br/>
      </w:r>
      <w:r>
        <w:rPr>
          <w:color w:val="000000" w:themeColor="text1"/>
        </w:rPr>
        <w:t xml:space="preserve">                   </w:t>
      </w:r>
      <w:r w:rsidRPr="008D7B4D">
        <w:rPr>
          <w:b/>
          <w:color w:val="000000" w:themeColor="text1"/>
        </w:rPr>
        <w:t>Понятия и термины, применяемые в настоящем Порядке</w:t>
      </w:r>
      <w:proofErr w:type="gramStart"/>
      <w:r w:rsidRPr="008D7B4D">
        <w:rPr>
          <w:b/>
          <w:color w:val="000000" w:themeColor="text1"/>
        </w:rPr>
        <w:br/>
      </w:r>
      <w:r>
        <w:rPr>
          <w:color w:val="000000" w:themeColor="text1"/>
        </w:rPr>
        <w:t xml:space="preserve">       </w:t>
      </w:r>
      <w:r w:rsidRPr="00257EE9">
        <w:rPr>
          <w:color w:val="000000" w:themeColor="text1"/>
        </w:rPr>
        <w:t>В</w:t>
      </w:r>
      <w:proofErr w:type="gramEnd"/>
      <w:r w:rsidRPr="00257EE9">
        <w:rPr>
          <w:color w:val="000000" w:themeColor="text1"/>
        </w:rPr>
        <w:t xml:space="preserve"> целях настоящего Порядка применяются следующие понятия и термины:</w:t>
      </w:r>
      <w:r w:rsidRPr="00257EE9">
        <w:rPr>
          <w:color w:val="000000" w:themeColor="text1"/>
        </w:rPr>
        <w:br/>
      </w:r>
      <w:proofErr w:type="gramStart"/>
      <w:r w:rsidRPr="008D7B4D">
        <w:rPr>
          <w:color w:val="000000" w:themeColor="text1"/>
          <w:u w:val="single"/>
        </w:rPr>
        <w:t>Гарант</w:t>
      </w:r>
      <w:r w:rsidRPr="00257EE9">
        <w:rPr>
          <w:color w:val="000000" w:themeColor="text1"/>
        </w:rPr>
        <w:t xml:space="preserve"> - лицо, предоставляющее гарантию;</w:t>
      </w:r>
      <w:r w:rsidRPr="00257EE9">
        <w:rPr>
          <w:color w:val="000000" w:themeColor="text1"/>
        </w:rPr>
        <w:br/>
        <w:t>Принципал (получатель муниципальной гарантии) - лицо, по просьбе которого выдается гарантия;</w:t>
      </w:r>
      <w:r w:rsidRPr="00257EE9">
        <w:rPr>
          <w:color w:val="000000" w:themeColor="text1"/>
        </w:rPr>
        <w:br/>
      </w:r>
      <w:r w:rsidRPr="008D7B4D">
        <w:rPr>
          <w:color w:val="000000" w:themeColor="text1"/>
          <w:u w:val="single"/>
        </w:rPr>
        <w:t>Бенефициар</w:t>
      </w:r>
      <w:r w:rsidRPr="00257EE9">
        <w:rPr>
          <w:color w:val="000000" w:themeColor="text1"/>
        </w:rPr>
        <w:t xml:space="preserve"> - кредитор принципала, получатель денег по долговому обязательству;</w:t>
      </w:r>
      <w:proofErr w:type="gramEnd"/>
      <w:r w:rsidRPr="00257EE9">
        <w:rPr>
          <w:color w:val="000000" w:themeColor="text1"/>
        </w:rPr>
        <w:br/>
      </w:r>
      <w:r w:rsidRPr="008D7B4D">
        <w:rPr>
          <w:color w:val="000000" w:themeColor="text1"/>
          <w:u w:val="single"/>
        </w:rPr>
        <w:t>Муниципальная гарантия</w:t>
      </w:r>
      <w:r w:rsidRPr="00257EE9">
        <w:rPr>
          <w:color w:val="000000" w:themeColor="text1"/>
        </w:rPr>
        <w:t xml:space="preserve"> - вид долгового обязательства,</w:t>
      </w:r>
      <w:r>
        <w:rPr>
          <w:color w:val="000000" w:themeColor="text1"/>
        </w:rPr>
        <w:t xml:space="preserve"> в силу которого администрация МО «село </w:t>
      </w:r>
      <w:r w:rsidR="00D02013">
        <w:rPr>
          <w:color w:val="000000" w:themeColor="text1"/>
        </w:rPr>
        <w:t>Карабаглы</w:t>
      </w:r>
      <w:proofErr w:type="gramStart"/>
      <w:r>
        <w:rPr>
          <w:color w:val="000000" w:themeColor="text1"/>
        </w:rPr>
        <w:t>»</w:t>
      </w:r>
      <w:r w:rsidRPr="00257EE9">
        <w:rPr>
          <w:color w:val="000000" w:themeColor="text1"/>
        </w:rPr>
        <w:t>(</w:t>
      </w:r>
      <w:proofErr w:type="gramEnd"/>
      <w:r w:rsidRPr="00257EE9">
        <w:rPr>
          <w:color w:val="000000" w:themeColor="text1"/>
        </w:rPr>
        <w:t>далее - 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BB6873" w:rsidRPr="00257EE9" w:rsidRDefault="00BB6873" w:rsidP="00BB687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B6873" w:rsidRDefault="00BB6873" w:rsidP="00BB6873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>
        <w:rPr>
          <w:color w:val="000000" w:themeColor="text1"/>
        </w:rPr>
        <w:t xml:space="preserve">                                                 </w:t>
      </w:r>
      <w:r w:rsidRPr="00922CFE">
        <w:rPr>
          <w:b/>
          <w:color w:val="000000" w:themeColor="text1"/>
        </w:rPr>
        <w:t>Статья 1. Общие положения</w:t>
      </w:r>
    </w:p>
    <w:p w:rsidR="00BB6873" w:rsidRPr="00922CFE" w:rsidRDefault="00BB6873" w:rsidP="00BB6873">
      <w:pPr>
        <w:pStyle w:val="a5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BB6873" w:rsidRDefault="00BB6873" w:rsidP="00BB687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57EE9">
        <w:rPr>
          <w:color w:val="000000" w:themeColor="text1"/>
        </w:rPr>
        <w:t xml:space="preserve">1. </w:t>
      </w:r>
      <w:proofErr w:type="gramStart"/>
      <w:r w:rsidRPr="00257EE9">
        <w:rPr>
          <w:color w:val="000000" w:themeColor="text1"/>
        </w:rPr>
        <w:t xml:space="preserve">Муниципальной гарантией в целях настоящего Порядка признается способ обеспечения гражданско-правовых обязательств, в силу которого гарант – Администрация </w:t>
      </w:r>
      <w:r>
        <w:rPr>
          <w:color w:val="000000" w:themeColor="text1"/>
        </w:rPr>
        <w:t xml:space="preserve">МО «село </w:t>
      </w:r>
      <w:r w:rsidR="00D02013">
        <w:rPr>
          <w:color w:val="000000" w:themeColor="text1"/>
        </w:rPr>
        <w:t>Карабаглы</w:t>
      </w:r>
      <w:r>
        <w:rPr>
          <w:color w:val="000000" w:themeColor="text1"/>
        </w:rPr>
        <w:t>»</w:t>
      </w:r>
      <w:r w:rsidRPr="00257EE9">
        <w:rPr>
          <w:color w:val="000000" w:themeColor="text1"/>
        </w:rPr>
        <w:t xml:space="preserve"> (далее – администрация)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</w:t>
      </w:r>
      <w:proofErr w:type="gramEnd"/>
      <w:r w:rsidRPr="00257EE9">
        <w:rPr>
          <w:color w:val="000000" w:themeColor="text1"/>
        </w:rPr>
        <w:t xml:space="preserve"> за исполнение третьим лицом (принципалом) его обязательств перед бенефициаром.</w:t>
      </w:r>
      <w:r w:rsidRPr="00257EE9">
        <w:rPr>
          <w:color w:val="000000" w:themeColor="text1"/>
        </w:rPr>
        <w:br/>
        <w:t>Гарантийный случай - неисполнение Принципалом обязательств перед Бенефициаром по погашению кредита (основного долга) в срок, установленный кредитным договором.</w:t>
      </w:r>
      <w:r w:rsidRPr="00257EE9">
        <w:rPr>
          <w:color w:val="000000" w:themeColor="text1"/>
        </w:rPr>
        <w:br/>
        <w:t>2. Муниципальная гарантия оформляется письменно.</w:t>
      </w:r>
      <w:r w:rsidRPr="00257EE9">
        <w:rPr>
          <w:color w:val="000000" w:themeColor="text1"/>
        </w:rPr>
        <w:br/>
        <w:t>Администрация по муниципальной гарантии несет субсидиарную ответственность дополнительно к ответственности принципала перед бенефициаром.</w:t>
      </w:r>
      <w:r w:rsidRPr="00257EE9">
        <w:rPr>
          <w:color w:val="000000" w:themeColor="text1"/>
        </w:rPr>
        <w:br/>
        <w:t>3. Муниципальные гарантии предоставляются на цели, обеспечивающие социально-экономическое развитие муниципального образования в том числе:</w:t>
      </w:r>
      <w:r w:rsidRPr="00257EE9">
        <w:rPr>
          <w:rStyle w:val="apple-converted-space"/>
          <w:color w:val="000000" w:themeColor="text1"/>
        </w:rPr>
        <w:t> </w:t>
      </w:r>
      <w:r w:rsidRPr="00257EE9">
        <w:rPr>
          <w:color w:val="000000" w:themeColor="text1"/>
        </w:rPr>
        <w:br/>
        <w:t>1) создание дополнительных рабочих мест;</w:t>
      </w:r>
      <w:r w:rsidRPr="00257EE9">
        <w:rPr>
          <w:color w:val="000000" w:themeColor="text1"/>
        </w:rPr>
        <w:br/>
        <w:t>2) увеличение налогооблагаемой базы;</w:t>
      </w:r>
      <w:r w:rsidRPr="00257EE9">
        <w:rPr>
          <w:color w:val="000000" w:themeColor="text1"/>
        </w:rPr>
        <w:br/>
        <w:t>3) решение приоритетных социальных вопросов.</w:t>
      </w:r>
      <w:r w:rsidRPr="00257EE9">
        <w:rPr>
          <w:color w:val="000000" w:themeColor="text1"/>
        </w:rPr>
        <w:br/>
        <w:t>5. Муниципальные гарантии предоставляются на финансовый год с учетом требований, установленных в бюджете муниципального образования, в том числе:</w:t>
      </w:r>
      <w:r w:rsidRPr="00257EE9">
        <w:rPr>
          <w:color w:val="000000" w:themeColor="text1"/>
        </w:rPr>
        <w:br/>
        <w:t xml:space="preserve">1) верхнего предела долга по муниципальным гарантиям по состоянию на 1 января года </w:t>
      </w:r>
      <w:r w:rsidRPr="00257EE9">
        <w:rPr>
          <w:color w:val="000000" w:themeColor="text1"/>
        </w:rPr>
        <w:lastRenderedPageBreak/>
        <w:t>следующего за очередным финансовым годом;</w:t>
      </w:r>
      <w:r w:rsidRPr="00257EE9">
        <w:rPr>
          <w:color w:val="000000" w:themeColor="text1"/>
        </w:rPr>
        <w:br/>
        <w:t>2) программы муниципальных гарантий на очередной финансовый год;</w:t>
      </w:r>
      <w:r w:rsidRPr="00257EE9">
        <w:rPr>
          <w:color w:val="000000" w:themeColor="text1"/>
        </w:rPr>
        <w:br/>
        <w:t>3) дополнительных условий предоставления муниципальных гарантий.</w:t>
      </w:r>
      <w:r w:rsidRPr="00257EE9">
        <w:rPr>
          <w:color w:val="000000" w:themeColor="text1"/>
        </w:rPr>
        <w:br/>
        <w:t xml:space="preserve">6. </w:t>
      </w:r>
      <w:proofErr w:type="gramStart"/>
      <w:r w:rsidRPr="00257EE9">
        <w:rPr>
          <w:color w:val="000000" w:themeColor="text1"/>
        </w:rPr>
        <w:t>Программа муниципальных гарантий муниципального образования на очередной финансовый год представляет собой перечень предоставляемых муниципальных гарантий в валюте Российской Федерации на очередной финансовый год с указанием:</w:t>
      </w:r>
      <w:r w:rsidRPr="00257EE9">
        <w:rPr>
          <w:color w:val="000000" w:themeColor="text1"/>
        </w:rPr>
        <w:br/>
        <w:t>1) направления (цели) гарантирования с указанием объема гарантий по каждому направлению (цели);</w:t>
      </w:r>
      <w:r w:rsidRPr="00257EE9">
        <w:rPr>
          <w:color w:val="000000" w:themeColor="text1"/>
        </w:rPr>
        <w:br/>
        <w:t>2) наименование принципала;</w:t>
      </w:r>
      <w:r w:rsidRPr="00257EE9">
        <w:rPr>
          <w:color w:val="000000" w:themeColor="text1"/>
        </w:rPr>
        <w:br/>
        <w:t>3) дата возникновения обязательства;</w:t>
      </w:r>
      <w:r w:rsidRPr="00257EE9">
        <w:rPr>
          <w:color w:val="000000" w:themeColor="text1"/>
        </w:rPr>
        <w:br/>
        <w:t>4) срок исполнения обязательства;</w:t>
      </w:r>
      <w:r w:rsidRPr="00257EE9">
        <w:rPr>
          <w:color w:val="000000" w:themeColor="text1"/>
        </w:rPr>
        <w:br/>
        <w:t>5) сумма обязательства по состоянию на дату возникновения обязательства;</w:t>
      </w:r>
      <w:proofErr w:type="gramEnd"/>
      <w:r w:rsidRPr="00257EE9">
        <w:rPr>
          <w:color w:val="000000" w:themeColor="text1"/>
        </w:rPr>
        <w:br/>
        <w:t>6) сумма обязательства по состоянию на 01 января финансового года;</w:t>
      </w:r>
      <w:r w:rsidRPr="00257EE9">
        <w:rPr>
          <w:color w:val="000000" w:themeColor="text1"/>
        </w:rPr>
        <w:br/>
        <w:t>7) наличия или отсутствия права регрессного требования гаранта к принципалу, а также иных условий предоставления и исполнения гарантий;</w:t>
      </w:r>
      <w:r w:rsidRPr="00257EE9">
        <w:rPr>
          <w:color w:val="000000" w:themeColor="text1"/>
        </w:rPr>
        <w:br/>
        <w:t>8) Общего объема бюджетных ассигнований, которые должны быть предусмотрены в текущем финансовом году на исполнение гарантий по возможным гарантийным случаям, в т. ч.:</w:t>
      </w:r>
      <w:r w:rsidRPr="00257EE9">
        <w:rPr>
          <w:color w:val="000000" w:themeColor="text1"/>
        </w:rPr>
        <w:br/>
        <w:t>- за счет источников финансирования дефицита бюджета муниципального образования,</w:t>
      </w:r>
      <w:r w:rsidRPr="00257EE9">
        <w:rPr>
          <w:color w:val="000000" w:themeColor="text1"/>
        </w:rPr>
        <w:br/>
        <w:t>- за счет расходов бюджета муниципального образования.</w:t>
      </w:r>
      <w:r w:rsidRPr="00257EE9">
        <w:rPr>
          <w:color w:val="000000" w:themeColor="text1"/>
        </w:rPr>
        <w:br/>
        <w:t xml:space="preserve">В программе муниципальных гарантий должно быть отдельно предусмотрено каждое направление (цель) гарантирования с указанием категорий и (или) наименований принципалов, </w:t>
      </w:r>
      <w:proofErr w:type="gramStart"/>
      <w:r w:rsidRPr="00257EE9">
        <w:rPr>
          <w:color w:val="000000" w:themeColor="text1"/>
        </w:rPr>
        <w:t>объем</w:t>
      </w:r>
      <w:proofErr w:type="gramEnd"/>
      <w:r w:rsidRPr="00257EE9">
        <w:rPr>
          <w:color w:val="000000" w:themeColor="text1"/>
        </w:rPr>
        <w:t xml:space="preserve"> которого превышает 100 тысяч рублей. Указанные гарантии подлежат реализации только при условии их утверждения в составе программы муниципальных гарантий муниципального образования.</w:t>
      </w:r>
      <w:r w:rsidRPr="00257EE9">
        <w:rPr>
          <w:color w:val="000000" w:themeColor="text1"/>
        </w:rPr>
        <w:br/>
        <w:t xml:space="preserve">7. Органом, уполномоченным от имени муниципального образования, предоставлять муниципальные гарантии является администрация </w:t>
      </w:r>
      <w:r>
        <w:rPr>
          <w:color w:val="000000" w:themeColor="text1"/>
        </w:rPr>
        <w:t xml:space="preserve">МО «село </w:t>
      </w:r>
      <w:r w:rsidR="00D02013">
        <w:rPr>
          <w:color w:val="000000" w:themeColor="text1"/>
        </w:rPr>
        <w:t>Карабаглы</w:t>
      </w:r>
      <w:r>
        <w:rPr>
          <w:color w:val="000000" w:themeColor="text1"/>
        </w:rPr>
        <w:t>»</w:t>
      </w:r>
      <w:r w:rsidRPr="00257EE9">
        <w:rPr>
          <w:color w:val="000000" w:themeColor="text1"/>
        </w:rPr>
        <w:t>.</w:t>
      </w:r>
      <w:r w:rsidRPr="00257EE9">
        <w:rPr>
          <w:rStyle w:val="apple-converted-space"/>
          <w:color w:val="000000" w:themeColor="text1"/>
        </w:rPr>
        <w:t> </w:t>
      </w:r>
      <w:r w:rsidRPr="00257EE9">
        <w:rPr>
          <w:color w:val="000000" w:themeColor="text1"/>
        </w:rPr>
        <w:br/>
      </w:r>
      <w:proofErr w:type="gramStart"/>
      <w:r w:rsidRPr="00257EE9">
        <w:rPr>
          <w:color w:val="000000" w:themeColor="text1"/>
        </w:rPr>
        <w:t xml:space="preserve">Администрация </w:t>
      </w:r>
      <w:r>
        <w:rPr>
          <w:color w:val="000000" w:themeColor="text1"/>
        </w:rPr>
        <w:t xml:space="preserve">МО «село </w:t>
      </w:r>
      <w:r w:rsidR="00D02013">
        <w:rPr>
          <w:color w:val="000000" w:themeColor="text1"/>
        </w:rPr>
        <w:t>Карабаглы</w:t>
      </w:r>
      <w:r>
        <w:rPr>
          <w:color w:val="000000" w:themeColor="text1"/>
        </w:rPr>
        <w:t>»</w:t>
      </w:r>
      <w:r w:rsidRPr="00257EE9">
        <w:rPr>
          <w:color w:val="000000" w:themeColor="text1"/>
        </w:rPr>
        <w:t>:</w:t>
      </w:r>
      <w:r w:rsidRPr="00257EE9">
        <w:rPr>
          <w:color w:val="000000" w:themeColor="text1"/>
        </w:rPr>
        <w:br/>
        <w:t>1) принимает решения о предоставлении муниципальных гарантий (отказе в их предоставлении);</w:t>
      </w:r>
      <w:r w:rsidRPr="00257EE9">
        <w:rPr>
          <w:color w:val="000000" w:themeColor="text1"/>
        </w:rPr>
        <w:br/>
        <w:t>2)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муниципальной гарантии;</w:t>
      </w:r>
      <w:r w:rsidRPr="00257EE9">
        <w:rPr>
          <w:color w:val="000000" w:themeColor="text1"/>
        </w:rPr>
        <w:br/>
        <w:t>3) осуществляет иные полномочия, установленные действующим законодательством и настоящим положением.</w:t>
      </w:r>
      <w:proofErr w:type="gramEnd"/>
    </w:p>
    <w:p w:rsidR="00BB6873" w:rsidRPr="00257EE9" w:rsidRDefault="00BB6873" w:rsidP="00BB687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B6873" w:rsidRDefault="00BB6873" w:rsidP="00BB687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922CFE">
        <w:rPr>
          <w:b/>
          <w:color w:val="000000" w:themeColor="text1"/>
        </w:rPr>
        <w:t>Статья 2. Условия предоставления муниципальных гарантий</w:t>
      </w:r>
    </w:p>
    <w:p w:rsidR="00BB6873" w:rsidRPr="00922CFE" w:rsidRDefault="00BB6873" w:rsidP="00BB687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BB6873" w:rsidRDefault="00BB6873" w:rsidP="00BB687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57EE9">
        <w:rPr>
          <w:color w:val="000000" w:themeColor="text1"/>
        </w:rPr>
        <w:t>1. Муниципальные гарантии предоставляются по обязательствам юридических лиц, зарегистрированных в установленном порядке и (или) осуществляющих деятельность по оказанию услуг населению муниципального образования на территории муниципального образования.</w:t>
      </w:r>
      <w:r w:rsidRPr="00257EE9">
        <w:rPr>
          <w:color w:val="000000" w:themeColor="text1"/>
        </w:rPr>
        <w:br/>
        <w:t>2. Муниципальные гарантии не предоставляются по обязательствам юридических лиц, в отношении которых в установленном порядке принято решение о ликвидации или реорганизации, или осуществляется процедура банкротства.</w:t>
      </w:r>
      <w:r w:rsidRPr="00257EE9">
        <w:rPr>
          <w:color w:val="000000" w:themeColor="text1"/>
        </w:rPr>
        <w:br/>
        <w:t xml:space="preserve">3. </w:t>
      </w:r>
      <w:proofErr w:type="gramStart"/>
      <w:r w:rsidRPr="00257EE9">
        <w:rPr>
          <w:color w:val="000000" w:themeColor="text1"/>
        </w:rPr>
        <w:t>Муниципальные гарантии предоставляются при условии:</w:t>
      </w:r>
      <w:r w:rsidRPr="00257EE9">
        <w:rPr>
          <w:color w:val="000000" w:themeColor="text1"/>
        </w:rPr>
        <w:br/>
        <w:t>1) проведения финансовым органом муниципального образования (далее – финансовый орган) анализа финансового состояния принципала (при предоставлении муниципальной гарантии с правом регрессного требования гаранта к принципалу);</w:t>
      </w:r>
      <w:r w:rsidRPr="00257EE9">
        <w:rPr>
          <w:color w:val="000000" w:themeColor="text1"/>
        </w:rPr>
        <w:br/>
        <w:t xml:space="preserve">2) предоставления принципалом обеспечения исполнения своих обязательств по удовлетворению регрессного требования гаранта (при предоставлении муниципальной </w:t>
      </w:r>
      <w:r w:rsidRPr="00257EE9">
        <w:rPr>
          <w:color w:val="000000" w:themeColor="text1"/>
        </w:rPr>
        <w:lastRenderedPageBreak/>
        <w:t>гарантии с правом регрессного требования гаранта к принципалу);</w:t>
      </w:r>
      <w:proofErr w:type="gramEnd"/>
      <w:r w:rsidRPr="00257EE9">
        <w:rPr>
          <w:color w:val="000000" w:themeColor="text1"/>
        </w:rPr>
        <w:br/>
        <w:t>3) отсутствия у принципала, его поручителей (гарантов) просроченной задолженности по обязательным платежам в бюджетную систему Российской Федерации, по денежным обязательствам перед бюджетом муниципального образования, а также неурегулированных обязательств по ранее представленным муниципальным гарантиям.</w:t>
      </w:r>
      <w:r w:rsidRPr="00257EE9">
        <w:rPr>
          <w:color w:val="000000" w:themeColor="text1"/>
        </w:rPr>
        <w:br/>
        <w:t>4. Способами обеспечения исполнения обязатель</w:t>
      </w:r>
      <w:proofErr w:type="gramStart"/>
      <w:r w:rsidRPr="00257EE9">
        <w:rPr>
          <w:color w:val="000000" w:themeColor="text1"/>
        </w:rPr>
        <w:t>ств пр</w:t>
      </w:r>
      <w:proofErr w:type="gramEnd"/>
      <w:r w:rsidRPr="00257EE9">
        <w:rPr>
          <w:color w:val="000000" w:themeColor="text1"/>
        </w:rPr>
        <w:t>инципала по удовлетворению регрессного требования могут быть банковские гарантии, поручительства, государственные или муниципальные гарантии, залог имущества в размере не менее 100 процентов суммы предоставляемой муниципальной гарантии.</w:t>
      </w:r>
      <w:r w:rsidRPr="00257EE9">
        <w:rPr>
          <w:color w:val="000000" w:themeColor="text1"/>
        </w:rPr>
        <w:br/>
        <w:t xml:space="preserve">5. Не допускается принятие в качестве </w:t>
      </w:r>
      <w:proofErr w:type="gramStart"/>
      <w:r w:rsidRPr="00257EE9">
        <w:rPr>
          <w:color w:val="000000" w:themeColor="text1"/>
        </w:rPr>
        <w:t>обеспечения исполнения обязательств принципала поручительств</w:t>
      </w:r>
      <w:proofErr w:type="gramEnd"/>
      <w:r w:rsidRPr="00257EE9">
        <w:rPr>
          <w:color w:val="000000" w:themeColor="text1"/>
        </w:rPr>
        <w:t xml:space="preserve"> и гарантий юридических лиц, величина чистых активов которых меньше величины, равной трехкратной сумме предоставляемой муниципальной гарантии.</w:t>
      </w:r>
      <w:r w:rsidRPr="00257EE9">
        <w:rPr>
          <w:color w:val="000000" w:themeColor="text1"/>
        </w:rPr>
        <w:br/>
        <w:t>7. Оценка имущества, предоставляемого в залог, осуществляется в соответствии с законодательством Российской Федерации. Расходы, связанные с оформлением залога, оценкой и страхованием передаваемого в залог имущества, несет залогодатель.</w:t>
      </w:r>
      <w:r w:rsidRPr="00257EE9">
        <w:rPr>
          <w:color w:val="000000" w:themeColor="text1"/>
        </w:rPr>
        <w:br/>
        <w:t>8. 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указанной гарантии обеспечение исполнения обязатель</w:t>
      </w:r>
      <w:proofErr w:type="gramStart"/>
      <w:r w:rsidRPr="00257EE9">
        <w:rPr>
          <w:color w:val="000000" w:themeColor="text1"/>
        </w:rPr>
        <w:t>ств пр</w:t>
      </w:r>
      <w:proofErr w:type="gramEnd"/>
      <w:r w:rsidRPr="00257EE9">
        <w:rPr>
          <w:color w:val="000000" w:themeColor="text1"/>
        </w:rPr>
        <w:t>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BB6873" w:rsidRPr="00257EE9" w:rsidRDefault="00BB6873" w:rsidP="00BB687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B6873" w:rsidRDefault="00BB6873" w:rsidP="00BB687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922CFE">
        <w:rPr>
          <w:b/>
          <w:color w:val="000000" w:themeColor="text1"/>
        </w:rPr>
        <w:t>Статья 3. Порядок предоставления муниципальных гарантий</w:t>
      </w:r>
    </w:p>
    <w:p w:rsidR="00BB6873" w:rsidRPr="00922CFE" w:rsidRDefault="00BB6873" w:rsidP="00BB687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BB6873" w:rsidRDefault="00BB6873" w:rsidP="00BB687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57EE9">
        <w:rPr>
          <w:color w:val="000000" w:themeColor="text1"/>
        </w:rPr>
        <w:t xml:space="preserve">1. Юридическое лицо, претендующее на получение муниципальной гарантии представляет в администрацию </w:t>
      </w:r>
      <w:r>
        <w:rPr>
          <w:color w:val="000000" w:themeColor="text1"/>
        </w:rPr>
        <w:t xml:space="preserve">МО «село </w:t>
      </w:r>
      <w:r w:rsidR="00D02013">
        <w:rPr>
          <w:color w:val="000000" w:themeColor="text1"/>
        </w:rPr>
        <w:t>Карабаглы</w:t>
      </w:r>
      <w:r>
        <w:rPr>
          <w:color w:val="000000" w:themeColor="text1"/>
        </w:rPr>
        <w:t xml:space="preserve">» </w:t>
      </w:r>
      <w:r w:rsidRPr="00257EE9">
        <w:rPr>
          <w:color w:val="000000" w:themeColor="text1"/>
        </w:rPr>
        <w:t>письменное заявление с указанием суммы, срока действия гарантии, способа обеспечения исполнения обязатель</w:t>
      </w:r>
      <w:proofErr w:type="gramStart"/>
      <w:r w:rsidRPr="00257EE9">
        <w:rPr>
          <w:color w:val="000000" w:themeColor="text1"/>
        </w:rPr>
        <w:t>ств пр</w:t>
      </w:r>
      <w:proofErr w:type="gramEnd"/>
      <w:r w:rsidRPr="00257EE9">
        <w:rPr>
          <w:color w:val="000000" w:themeColor="text1"/>
        </w:rPr>
        <w:t>инципала и цели гарантирования.</w:t>
      </w:r>
      <w:r w:rsidRPr="00257EE9">
        <w:rPr>
          <w:rStyle w:val="apple-converted-space"/>
          <w:color w:val="000000" w:themeColor="text1"/>
        </w:rPr>
        <w:t> </w:t>
      </w:r>
      <w:r w:rsidRPr="00257EE9">
        <w:rPr>
          <w:color w:val="000000" w:themeColor="text1"/>
        </w:rPr>
        <w:br/>
        <w:t>К письменному заявлению должны быть приложены следующие документы:</w:t>
      </w:r>
      <w:r w:rsidRPr="00257EE9">
        <w:rPr>
          <w:color w:val="000000" w:themeColor="text1"/>
        </w:rPr>
        <w:br/>
        <w:t>1) анкета претендента, содержащая информацию о:</w:t>
      </w:r>
      <w:r w:rsidRPr="00257EE9">
        <w:rPr>
          <w:color w:val="000000" w:themeColor="text1"/>
        </w:rPr>
        <w:br/>
        <w:t>- полном наименовании претендента, его организационно-правовой форме, номере и дате свидетельства о государственной регистрации, наименовании регистрирующего органа, местонахождении и почтовом адресе претендента, номерах телефонов;</w:t>
      </w:r>
      <w:r w:rsidRPr="00257EE9">
        <w:rPr>
          <w:color w:val="000000" w:themeColor="text1"/>
        </w:rPr>
        <w:br/>
        <w:t xml:space="preserve">- </w:t>
      </w:r>
      <w:proofErr w:type="gramStart"/>
      <w:r w:rsidRPr="00257EE9">
        <w:rPr>
          <w:color w:val="000000" w:themeColor="text1"/>
        </w:rPr>
        <w:t>размере его уставного (складочного) капитала, основных акционерах (владеющих 5 процентами акций и более), доле акций, находящихся в государственной и муниципальной собственности (для акционерных обществ), своих банковских реквизитах, вхождении в холдинг или другие объединения в качестве дочернего или зависимого общества;</w:t>
      </w:r>
      <w:proofErr w:type="gramEnd"/>
      <w:r w:rsidRPr="00257EE9">
        <w:rPr>
          <w:color w:val="000000" w:themeColor="text1"/>
        </w:rPr>
        <w:br/>
        <w:t xml:space="preserve">- </w:t>
      </w:r>
      <w:proofErr w:type="gramStart"/>
      <w:r w:rsidRPr="00257EE9">
        <w:rPr>
          <w:color w:val="000000" w:themeColor="text1"/>
        </w:rPr>
        <w:t>фамилии, имени, отчестве руководителя претендента, заместителей руководителя и главного бухгалтера (в случае если гарантия предоставляется под инвестиционный проект, указываются лица, ответственные за реализацию инвестиционного проекта);</w:t>
      </w:r>
      <w:r w:rsidRPr="00257EE9">
        <w:rPr>
          <w:color w:val="000000" w:themeColor="text1"/>
        </w:rPr>
        <w:br/>
        <w:t>2) удостоверенные копии учредительных документов, свидетельства о государственной регистрации юридического лица, лицензии на виды деятельности, осуществляемые претендентом;</w:t>
      </w:r>
      <w:r w:rsidRPr="00257EE9">
        <w:rPr>
          <w:color w:val="000000" w:themeColor="text1"/>
        </w:rPr>
        <w:br/>
        <w:t>3) финансовые документы (при предоставлении муниципальной гарантии с правом регрессного требования гаранта к принципалу);</w:t>
      </w:r>
      <w:proofErr w:type="gramEnd"/>
      <w:r w:rsidRPr="00257EE9">
        <w:rPr>
          <w:color w:val="000000" w:themeColor="text1"/>
        </w:rPr>
        <w:br/>
        <w:t xml:space="preserve">- </w:t>
      </w:r>
      <w:proofErr w:type="gramStart"/>
      <w:r w:rsidRPr="00257EE9">
        <w:rPr>
          <w:color w:val="000000" w:themeColor="text1"/>
        </w:rPr>
        <w:t>копии бухгалтерских балансов (форма 1) и отчетов о прибылях и убытках</w:t>
      </w:r>
      <w:r w:rsidRPr="00257EE9">
        <w:rPr>
          <w:color w:val="000000" w:themeColor="text1"/>
        </w:rPr>
        <w:br/>
        <w:t>(форма 2) за последний отчетный год и за все отчетные периоды текущего года с отметкой налогового органа об их принятии;</w:t>
      </w:r>
      <w:r w:rsidRPr="00257EE9">
        <w:rPr>
          <w:color w:val="000000" w:themeColor="text1"/>
        </w:rPr>
        <w:br/>
        <w:t>- расшифровка кредиторской и дебиторской задолженности к представленному бухгалтерскому балансу за последний отчетный год с указанием дат возникновения и окончания задолженности в соответствии с заключенными договорами;</w:t>
      </w:r>
      <w:proofErr w:type="gramEnd"/>
      <w:r w:rsidRPr="00257EE9">
        <w:rPr>
          <w:color w:val="000000" w:themeColor="text1"/>
        </w:rPr>
        <w:br/>
        <w:t xml:space="preserve">- </w:t>
      </w:r>
      <w:proofErr w:type="gramStart"/>
      <w:r w:rsidRPr="00257EE9">
        <w:rPr>
          <w:color w:val="000000" w:themeColor="text1"/>
        </w:rPr>
        <w:t xml:space="preserve">справка налогового органа об отсутствии просроченной задолженности по налоговым и </w:t>
      </w:r>
      <w:r w:rsidRPr="00257EE9">
        <w:rPr>
          <w:color w:val="000000" w:themeColor="text1"/>
        </w:rPr>
        <w:lastRenderedPageBreak/>
        <w:t>иным обязательным платежам в бюджеты всех уровней и государственные внебюджетные фонды;</w:t>
      </w:r>
      <w:r w:rsidRPr="00257EE9">
        <w:rPr>
          <w:color w:val="000000" w:themeColor="text1"/>
        </w:rPr>
        <w:br/>
        <w:t>- справка налогового органа обо всех открытых счетах претендента, а также справки банков и иных кредитных учреждений, обслуживающих эти счета, об оборотах и средних остатках по ним за последние шесть месяцев, наличии или отсутствии финансовых претензий к претенденту;</w:t>
      </w:r>
      <w:proofErr w:type="gramEnd"/>
      <w:r w:rsidRPr="00257EE9">
        <w:rPr>
          <w:color w:val="000000" w:themeColor="text1"/>
        </w:rPr>
        <w:br/>
      </w:r>
      <w:proofErr w:type="gramStart"/>
      <w:r w:rsidRPr="00257EE9">
        <w:rPr>
          <w:color w:val="000000" w:themeColor="text1"/>
        </w:rPr>
        <w:t>4) документы, подтверждающие наличие предлагаемого претендентом обеспечения исполнения регрессных обязательств по гарантии (при предоставлении муниципальной гарантии с правом регрессного требования гаранта к принципалу);</w:t>
      </w:r>
      <w:r w:rsidRPr="00257EE9">
        <w:rPr>
          <w:color w:val="000000" w:themeColor="text1"/>
        </w:rPr>
        <w:br/>
        <w:t>5) в случае, если залогодателем является третье лицо, заявитель дополнительно представляет следующие документы:</w:t>
      </w:r>
      <w:r w:rsidRPr="00257EE9">
        <w:rPr>
          <w:rStyle w:val="apple-converted-space"/>
          <w:color w:val="000000" w:themeColor="text1"/>
        </w:rPr>
        <w:t> </w:t>
      </w:r>
      <w:r w:rsidRPr="00257EE9">
        <w:rPr>
          <w:color w:val="000000" w:themeColor="text1"/>
        </w:rPr>
        <w:br/>
        <w:t>- заверенные в установленном порядке копии учредительных документов залогодателя;</w:t>
      </w:r>
      <w:r w:rsidRPr="00257EE9">
        <w:rPr>
          <w:rStyle w:val="apple-converted-space"/>
          <w:color w:val="000000" w:themeColor="text1"/>
        </w:rPr>
        <w:t> </w:t>
      </w:r>
      <w:r w:rsidRPr="00257EE9">
        <w:rPr>
          <w:color w:val="000000" w:themeColor="text1"/>
        </w:rPr>
        <w:br/>
        <w:t>- документ, подтверждающий полномочия лица выступать от имени залогодателя и подписывать документы, касающиеся заключения договора залога;</w:t>
      </w:r>
      <w:proofErr w:type="gramEnd"/>
      <w:r w:rsidRPr="00257EE9">
        <w:rPr>
          <w:color w:val="000000" w:themeColor="text1"/>
        </w:rPr>
        <w:br/>
        <w:t>- копии бухгалтерского баланса и отчета о прибылях и убытках залогодателя на последнюю отчетную дату с отметкой налогового органа об их принятии.</w:t>
      </w:r>
      <w:r w:rsidRPr="00257EE9">
        <w:rPr>
          <w:color w:val="000000" w:themeColor="text1"/>
        </w:rPr>
        <w:br/>
        <w:t>6) для гарантии на инвестиционные цели претендент дополнительно представляет утвержденный им бизнес-план (технико-экономическое обоснование инвестиционного проекта).</w:t>
      </w:r>
      <w:r w:rsidRPr="00257EE9">
        <w:rPr>
          <w:color w:val="000000" w:themeColor="text1"/>
        </w:rPr>
        <w:br/>
        <w:t xml:space="preserve">2. Администрация муниципального образования проверяет представленные претендентом документы, </w:t>
      </w:r>
      <w:proofErr w:type="gramStart"/>
      <w:r w:rsidRPr="00257EE9">
        <w:rPr>
          <w:color w:val="000000" w:themeColor="text1"/>
        </w:rPr>
        <w:t>предоставляет финансовые документы</w:t>
      </w:r>
      <w:proofErr w:type="gramEnd"/>
      <w:r w:rsidRPr="00257EE9">
        <w:rPr>
          <w:color w:val="000000" w:themeColor="text1"/>
        </w:rPr>
        <w:t xml:space="preserve"> финансовому органу муниципального образования для анализа финансового состояния принципала</w:t>
      </w:r>
      <w:r w:rsidRPr="00257EE9">
        <w:rPr>
          <w:rStyle w:val="apple-converted-space"/>
          <w:color w:val="000000" w:themeColor="text1"/>
        </w:rPr>
        <w:t> </w:t>
      </w:r>
      <w:r w:rsidRPr="00257EE9">
        <w:rPr>
          <w:color w:val="000000" w:themeColor="text1"/>
        </w:rPr>
        <w:br/>
        <w:t>3. Администрация муниципального образования в месячный срок рассматривает предоставленные документы и принимает решение о предоставлении муниципальной гарантии или об отказе в ее предоставлении. Мотивированное уведомление об отказе в предоставлении муниципальной гарантии направляется заявителю. Решение о предоставлении муниципальной гарантии оформляется правовым актом администрации муниципального образования.</w:t>
      </w:r>
      <w:r w:rsidRPr="00257EE9">
        <w:rPr>
          <w:color w:val="000000" w:themeColor="text1"/>
        </w:rPr>
        <w:br/>
        <w:t xml:space="preserve">4. В случае необходимости администрация </w:t>
      </w:r>
      <w:r>
        <w:rPr>
          <w:color w:val="000000" w:themeColor="text1"/>
        </w:rPr>
        <w:t xml:space="preserve">МО «село </w:t>
      </w:r>
      <w:r w:rsidR="00D02013">
        <w:rPr>
          <w:color w:val="000000" w:themeColor="text1"/>
        </w:rPr>
        <w:t>Карабаглы</w:t>
      </w:r>
      <w:r>
        <w:rPr>
          <w:color w:val="000000" w:themeColor="text1"/>
        </w:rPr>
        <w:t>»</w:t>
      </w:r>
      <w:r w:rsidRPr="00257EE9">
        <w:rPr>
          <w:color w:val="000000" w:themeColor="text1"/>
        </w:rPr>
        <w:t xml:space="preserve"> вправе запрашивать у претендента дополнительную информацию и документы, необходимые для рассмотрения вопроса о предоставлении гарантии.</w:t>
      </w:r>
      <w:r w:rsidRPr="00257EE9">
        <w:rPr>
          <w:color w:val="000000" w:themeColor="text1"/>
        </w:rPr>
        <w:br/>
        <w:t>5. Администрация муниципального образования и обязана принять решение об отказе предоставления муниципальной гарантии в случаях, если претендент:</w:t>
      </w:r>
      <w:r w:rsidRPr="00257EE9">
        <w:rPr>
          <w:color w:val="000000" w:themeColor="text1"/>
        </w:rPr>
        <w:br/>
        <w:t>- представил необходимые документы не в полном объеме;</w:t>
      </w:r>
      <w:r w:rsidRPr="00257EE9">
        <w:rPr>
          <w:color w:val="000000" w:themeColor="text1"/>
        </w:rPr>
        <w:br/>
        <w:t>- сообщил о себе ложные сведения.</w:t>
      </w:r>
      <w:r w:rsidRPr="00257EE9">
        <w:rPr>
          <w:color w:val="000000" w:themeColor="text1"/>
        </w:rPr>
        <w:br/>
        <w:t xml:space="preserve">6. </w:t>
      </w:r>
      <w:proofErr w:type="gramStart"/>
      <w:r w:rsidRPr="00257EE9">
        <w:rPr>
          <w:color w:val="000000" w:themeColor="text1"/>
        </w:rPr>
        <w:t xml:space="preserve">После предоставления принципалом документов, подтверждающих обеспечение исполнения своего обязательства по удовлетворению регрессного требования гаранта к принципалу, заключаются договоры о предоставлении муниципальной гарантии, об обеспечении исполнения принципалом его возможных будущих обязательств по возмещению гарантии в порядке регресса сумм, уплаченных гарантом во исполнение (частичное исполнение) обязательств по гарантии, и выдается муниципальная гарантия в соответствии с законодательством Российской Федерации, </w:t>
      </w:r>
      <w:r>
        <w:rPr>
          <w:color w:val="000000" w:themeColor="text1"/>
        </w:rPr>
        <w:t>Республики Дагестан</w:t>
      </w:r>
      <w:r w:rsidRPr="00257EE9">
        <w:rPr>
          <w:color w:val="000000" w:themeColor="text1"/>
        </w:rPr>
        <w:t xml:space="preserve"> и правовыми</w:t>
      </w:r>
      <w:proofErr w:type="gramEnd"/>
      <w:r w:rsidRPr="00257EE9">
        <w:rPr>
          <w:color w:val="000000" w:themeColor="text1"/>
        </w:rPr>
        <w:t xml:space="preserve"> актами </w:t>
      </w:r>
      <w:r>
        <w:rPr>
          <w:color w:val="000000" w:themeColor="text1"/>
        </w:rPr>
        <w:t xml:space="preserve">администрации МО «село </w:t>
      </w:r>
      <w:r w:rsidR="00D02013">
        <w:rPr>
          <w:color w:val="000000" w:themeColor="text1"/>
        </w:rPr>
        <w:t>Карабаглы</w:t>
      </w:r>
      <w:r>
        <w:rPr>
          <w:color w:val="000000" w:themeColor="text1"/>
        </w:rPr>
        <w:t>» Тарум</w:t>
      </w:r>
      <w:r w:rsidRPr="00257EE9">
        <w:rPr>
          <w:color w:val="000000" w:themeColor="text1"/>
        </w:rPr>
        <w:t>овского района.</w:t>
      </w:r>
      <w:r w:rsidRPr="00257EE9">
        <w:rPr>
          <w:color w:val="000000" w:themeColor="text1"/>
        </w:rPr>
        <w:br/>
        <w:t xml:space="preserve">7. Решение о продлении срока действия муниципальной гарантии принимается администрацией </w:t>
      </w:r>
      <w:r>
        <w:rPr>
          <w:color w:val="000000" w:themeColor="text1"/>
        </w:rPr>
        <w:t xml:space="preserve">МО «село </w:t>
      </w:r>
      <w:r w:rsidR="00D02013">
        <w:rPr>
          <w:color w:val="000000" w:themeColor="text1"/>
        </w:rPr>
        <w:t>Карабаглы</w:t>
      </w:r>
      <w:r>
        <w:rPr>
          <w:color w:val="000000" w:themeColor="text1"/>
        </w:rPr>
        <w:t xml:space="preserve">» </w:t>
      </w:r>
      <w:r w:rsidRPr="00257EE9">
        <w:rPr>
          <w:color w:val="000000" w:themeColor="text1"/>
        </w:rPr>
        <w:t>в порядке, предусмотренном настоящим Положением для предоставления муниципальных гарантий.</w:t>
      </w:r>
    </w:p>
    <w:p w:rsidR="00BB6873" w:rsidRPr="00257EE9" w:rsidRDefault="00BB6873" w:rsidP="00BB687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B6873" w:rsidRDefault="00BB6873" w:rsidP="00BB687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922CFE">
        <w:rPr>
          <w:b/>
          <w:color w:val="000000" w:themeColor="text1"/>
        </w:rPr>
        <w:t>Статья 4. Учет муниципальных гарантий</w:t>
      </w:r>
    </w:p>
    <w:p w:rsidR="00BB6873" w:rsidRPr="00922CFE" w:rsidRDefault="00BB6873" w:rsidP="00BB687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BB6873" w:rsidRPr="00257EE9" w:rsidRDefault="00BB6873" w:rsidP="00BB6873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57EE9">
        <w:rPr>
          <w:color w:val="000000" w:themeColor="text1"/>
        </w:rPr>
        <w:t>1. Общая сумма обязательств, вытекающих из муниципальных гарантий, включается в состав муниципального долга как вид долгового обязательства.</w:t>
      </w:r>
      <w:r w:rsidRPr="00257EE9">
        <w:rPr>
          <w:color w:val="000000" w:themeColor="text1"/>
        </w:rPr>
        <w:br/>
        <w:t xml:space="preserve">2. Ведение муниципальной долговой книги обеспечить финансовому отделу </w:t>
      </w:r>
      <w:r w:rsidRPr="00257EE9">
        <w:rPr>
          <w:color w:val="000000" w:themeColor="text1"/>
        </w:rPr>
        <w:lastRenderedPageBreak/>
        <w:t xml:space="preserve">администрации </w:t>
      </w:r>
      <w:r>
        <w:rPr>
          <w:color w:val="000000" w:themeColor="text1"/>
        </w:rPr>
        <w:t xml:space="preserve">МО «село </w:t>
      </w:r>
      <w:r w:rsidR="00D02013">
        <w:rPr>
          <w:color w:val="000000" w:themeColor="text1"/>
        </w:rPr>
        <w:t>Карабаглы</w:t>
      </w:r>
      <w:r>
        <w:rPr>
          <w:color w:val="000000" w:themeColor="text1"/>
        </w:rPr>
        <w:t>»</w:t>
      </w:r>
      <w:r w:rsidRPr="00257EE9">
        <w:rPr>
          <w:color w:val="000000" w:themeColor="text1"/>
        </w:rPr>
        <w:t>.</w:t>
      </w:r>
      <w:r w:rsidRPr="00257EE9">
        <w:rPr>
          <w:color w:val="000000" w:themeColor="text1"/>
        </w:rPr>
        <w:br/>
        <w:t>3. Финансовый орган муниципального образования ведет учет выданных гарантий, исполнения обязатель</w:t>
      </w:r>
      <w:proofErr w:type="gramStart"/>
      <w:r w:rsidRPr="00257EE9">
        <w:rPr>
          <w:color w:val="000000" w:themeColor="text1"/>
        </w:rPr>
        <w:t>ств пр</w:t>
      </w:r>
      <w:proofErr w:type="gramEnd"/>
      <w:r w:rsidRPr="00257EE9">
        <w:rPr>
          <w:color w:val="000000" w:themeColor="text1"/>
        </w:rPr>
        <w:t>инципала, обеспеченных гарантиями, а также учет осуществления платежей по выданным гарантиям.</w:t>
      </w:r>
      <w:r w:rsidRPr="00257EE9">
        <w:rPr>
          <w:rStyle w:val="apple-converted-space"/>
          <w:color w:val="000000" w:themeColor="text1"/>
        </w:rPr>
        <w:t> </w:t>
      </w:r>
      <w:r w:rsidRPr="00257EE9">
        <w:rPr>
          <w:color w:val="000000" w:themeColor="text1"/>
        </w:rPr>
        <w:br/>
        <w:t xml:space="preserve">4. Администрация </w:t>
      </w:r>
      <w:r>
        <w:rPr>
          <w:color w:val="000000" w:themeColor="text1"/>
        </w:rPr>
        <w:t xml:space="preserve">МО «село </w:t>
      </w:r>
      <w:r w:rsidR="00D02013">
        <w:rPr>
          <w:color w:val="000000" w:themeColor="text1"/>
        </w:rPr>
        <w:t>Карабаглы</w:t>
      </w:r>
      <w:r>
        <w:rPr>
          <w:color w:val="000000" w:themeColor="text1"/>
        </w:rPr>
        <w:t xml:space="preserve">» </w:t>
      </w:r>
      <w:r w:rsidRPr="00257EE9">
        <w:rPr>
          <w:color w:val="000000" w:themeColor="text1"/>
        </w:rPr>
        <w:t>вправе провести проверку целевого и эффективного использования средств, обеспеченных муниципальными гарантиями.</w:t>
      </w:r>
      <w:r w:rsidRPr="00257EE9">
        <w:rPr>
          <w:color w:val="000000" w:themeColor="text1"/>
        </w:rPr>
        <w:br/>
        <w:t xml:space="preserve">5. </w:t>
      </w:r>
      <w:proofErr w:type="gramStart"/>
      <w:r w:rsidRPr="00257EE9">
        <w:rPr>
          <w:color w:val="000000" w:themeColor="text1"/>
        </w:rPr>
        <w:t>Принципал обязан ежемесячно не позднее 3 числа месяца, следующего за отчетным, представлять в финансовый орган муниципального образования отчет о состоянии задолженности по обязательствам, обеспеченным муниципальной гарантией.</w:t>
      </w:r>
      <w:r w:rsidRPr="00257EE9">
        <w:rPr>
          <w:color w:val="000000" w:themeColor="text1"/>
        </w:rPr>
        <w:br/>
        <w:t>6.</w:t>
      </w:r>
      <w:proofErr w:type="gramEnd"/>
      <w:r w:rsidRPr="00257EE9">
        <w:rPr>
          <w:color w:val="000000" w:themeColor="text1"/>
        </w:rPr>
        <w:t xml:space="preserve"> Администрация </w:t>
      </w:r>
      <w:r>
        <w:rPr>
          <w:color w:val="000000" w:themeColor="text1"/>
        </w:rPr>
        <w:t xml:space="preserve">МО «село </w:t>
      </w:r>
      <w:r w:rsidR="00D02013">
        <w:rPr>
          <w:color w:val="000000" w:themeColor="text1"/>
        </w:rPr>
        <w:t>Карабаглы</w:t>
      </w:r>
      <w:r>
        <w:rPr>
          <w:color w:val="000000" w:themeColor="text1"/>
        </w:rPr>
        <w:t xml:space="preserve">» </w:t>
      </w:r>
      <w:r w:rsidRPr="00257EE9">
        <w:rPr>
          <w:color w:val="000000" w:themeColor="text1"/>
        </w:rPr>
        <w:t xml:space="preserve">ежегодно, вместе с отчетом об исполнении бюджета муниципального образования за предыдущий год, представляет в Совет </w:t>
      </w:r>
      <w:r>
        <w:rPr>
          <w:color w:val="000000" w:themeColor="text1"/>
        </w:rPr>
        <w:t xml:space="preserve">депутатов </w:t>
      </w:r>
      <w:proofErr w:type="spellStart"/>
      <w:r w:rsidR="00D02013">
        <w:rPr>
          <w:color w:val="000000" w:themeColor="text1"/>
        </w:rPr>
        <w:t>Карабаглы</w:t>
      </w:r>
      <w:r>
        <w:rPr>
          <w:color w:val="000000" w:themeColor="text1"/>
        </w:rPr>
        <w:t>в</w:t>
      </w:r>
      <w:r w:rsidRPr="00257EE9">
        <w:rPr>
          <w:color w:val="000000" w:themeColor="text1"/>
        </w:rPr>
        <w:t>ского</w:t>
      </w:r>
      <w:proofErr w:type="spellEnd"/>
      <w:r w:rsidRPr="00257EE9">
        <w:rPr>
          <w:color w:val="000000" w:themeColor="text1"/>
        </w:rPr>
        <w:t xml:space="preserve"> сельского С</w:t>
      </w:r>
      <w:r>
        <w:rPr>
          <w:color w:val="000000" w:themeColor="text1"/>
        </w:rPr>
        <w:t>обрания</w:t>
      </w:r>
      <w:r w:rsidRPr="00257EE9">
        <w:rPr>
          <w:color w:val="000000" w:themeColor="text1"/>
        </w:rPr>
        <w:t xml:space="preserve"> отчет о выданных муниципальных гарантиях по всем получателям указанных гарантий, об исполнении принципалами своих обязательств и осуществлении платежей по выданным гарантиям.</w:t>
      </w:r>
    </w:p>
    <w:p w:rsidR="00BB6873" w:rsidRPr="00257EE9" w:rsidRDefault="00BB6873" w:rsidP="00BB6873">
      <w:pPr>
        <w:rPr>
          <w:color w:val="000000" w:themeColor="text1"/>
        </w:rPr>
      </w:pPr>
    </w:p>
    <w:p w:rsidR="00F34A0B" w:rsidRPr="00BB6873" w:rsidRDefault="00F34A0B" w:rsidP="00BB6873"/>
    <w:sectPr w:rsidR="00F34A0B" w:rsidRPr="00BB6873" w:rsidSect="00FA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5302"/>
    <w:multiLevelType w:val="hybridMultilevel"/>
    <w:tmpl w:val="0E901214"/>
    <w:lvl w:ilvl="0" w:tplc="D1C0288C">
      <w:start w:val="1"/>
      <w:numFmt w:val="decimal"/>
      <w:lvlText w:val="%1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3FD1C36"/>
    <w:multiLevelType w:val="hybridMultilevel"/>
    <w:tmpl w:val="5EB235F4"/>
    <w:lvl w:ilvl="0" w:tplc="3E768A48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2">
    <w:nsid w:val="39CD2C5D"/>
    <w:multiLevelType w:val="hybridMultilevel"/>
    <w:tmpl w:val="C39E38A6"/>
    <w:lvl w:ilvl="0" w:tplc="B266609C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3">
    <w:nsid w:val="43294E17"/>
    <w:multiLevelType w:val="hybridMultilevel"/>
    <w:tmpl w:val="3D540E3C"/>
    <w:lvl w:ilvl="0" w:tplc="8F622A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96F699C"/>
    <w:multiLevelType w:val="hybridMultilevel"/>
    <w:tmpl w:val="B9BE3400"/>
    <w:lvl w:ilvl="0" w:tplc="D242AFB8">
      <w:start w:val="5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70363E5"/>
    <w:multiLevelType w:val="hybridMultilevel"/>
    <w:tmpl w:val="90D02586"/>
    <w:lvl w:ilvl="0" w:tplc="F26E151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70041CAE"/>
    <w:multiLevelType w:val="hybridMultilevel"/>
    <w:tmpl w:val="F1749B4E"/>
    <w:lvl w:ilvl="0" w:tplc="B5E0F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27C5D"/>
    <w:rsid w:val="00002D4E"/>
    <w:rsid w:val="000051DE"/>
    <w:rsid w:val="00010921"/>
    <w:rsid w:val="00013348"/>
    <w:rsid w:val="0001570E"/>
    <w:rsid w:val="00016C83"/>
    <w:rsid w:val="00017A38"/>
    <w:rsid w:val="000235E9"/>
    <w:rsid w:val="00027E27"/>
    <w:rsid w:val="00031B77"/>
    <w:rsid w:val="00031E44"/>
    <w:rsid w:val="00032563"/>
    <w:rsid w:val="000342DF"/>
    <w:rsid w:val="000358B4"/>
    <w:rsid w:val="0003646B"/>
    <w:rsid w:val="000462CC"/>
    <w:rsid w:val="00051A0B"/>
    <w:rsid w:val="00052725"/>
    <w:rsid w:val="00056956"/>
    <w:rsid w:val="00057464"/>
    <w:rsid w:val="00062ECF"/>
    <w:rsid w:val="000638FB"/>
    <w:rsid w:val="0006445C"/>
    <w:rsid w:val="00070C22"/>
    <w:rsid w:val="00074237"/>
    <w:rsid w:val="0007746A"/>
    <w:rsid w:val="00077E01"/>
    <w:rsid w:val="00087B22"/>
    <w:rsid w:val="00090D2C"/>
    <w:rsid w:val="00090EBC"/>
    <w:rsid w:val="00093225"/>
    <w:rsid w:val="00094295"/>
    <w:rsid w:val="00095088"/>
    <w:rsid w:val="00095B21"/>
    <w:rsid w:val="000A0625"/>
    <w:rsid w:val="000A09AA"/>
    <w:rsid w:val="000A121C"/>
    <w:rsid w:val="000A188A"/>
    <w:rsid w:val="000A2D5C"/>
    <w:rsid w:val="000A2FD0"/>
    <w:rsid w:val="000A57E8"/>
    <w:rsid w:val="000A6230"/>
    <w:rsid w:val="000B0E78"/>
    <w:rsid w:val="000B1132"/>
    <w:rsid w:val="000B291C"/>
    <w:rsid w:val="000B47FE"/>
    <w:rsid w:val="000B536D"/>
    <w:rsid w:val="000B67B7"/>
    <w:rsid w:val="000B7744"/>
    <w:rsid w:val="000C0408"/>
    <w:rsid w:val="000C30AD"/>
    <w:rsid w:val="000D1436"/>
    <w:rsid w:val="000D1E81"/>
    <w:rsid w:val="000D2E98"/>
    <w:rsid w:val="000D3E5C"/>
    <w:rsid w:val="000D6B60"/>
    <w:rsid w:val="000E3622"/>
    <w:rsid w:val="000E661B"/>
    <w:rsid w:val="000F333B"/>
    <w:rsid w:val="000F50D6"/>
    <w:rsid w:val="000F5AA0"/>
    <w:rsid w:val="000F5FC1"/>
    <w:rsid w:val="000F6AC8"/>
    <w:rsid w:val="001004D5"/>
    <w:rsid w:val="00101988"/>
    <w:rsid w:val="0010756B"/>
    <w:rsid w:val="001104FE"/>
    <w:rsid w:val="00113BFE"/>
    <w:rsid w:val="001162CD"/>
    <w:rsid w:val="00120699"/>
    <w:rsid w:val="00122978"/>
    <w:rsid w:val="00126F43"/>
    <w:rsid w:val="00132B2B"/>
    <w:rsid w:val="0013471D"/>
    <w:rsid w:val="00137CC1"/>
    <w:rsid w:val="00137F9A"/>
    <w:rsid w:val="001408E8"/>
    <w:rsid w:val="00142867"/>
    <w:rsid w:val="00147550"/>
    <w:rsid w:val="0015034A"/>
    <w:rsid w:val="00150875"/>
    <w:rsid w:val="001524F7"/>
    <w:rsid w:val="001603F4"/>
    <w:rsid w:val="00162381"/>
    <w:rsid w:val="00162DF5"/>
    <w:rsid w:val="0016553F"/>
    <w:rsid w:val="0016666D"/>
    <w:rsid w:val="0016714C"/>
    <w:rsid w:val="0016763D"/>
    <w:rsid w:val="00171499"/>
    <w:rsid w:val="00172964"/>
    <w:rsid w:val="001742FE"/>
    <w:rsid w:val="001746EB"/>
    <w:rsid w:val="001749DD"/>
    <w:rsid w:val="00176AD2"/>
    <w:rsid w:val="001777E4"/>
    <w:rsid w:val="00181C16"/>
    <w:rsid w:val="00181DBF"/>
    <w:rsid w:val="00182564"/>
    <w:rsid w:val="00182D7E"/>
    <w:rsid w:val="00184C10"/>
    <w:rsid w:val="0018658F"/>
    <w:rsid w:val="001869AC"/>
    <w:rsid w:val="00190285"/>
    <w:rsid w:val="001920C9"/>
    <w:rsid w:val="00192B54"/>
    <w:rsid w:val="00192C09"/>
    <w:rsid w:val="00192EFB"/>
    <w:rsid w:val="001945BB"/>
    <w:rsid w:val="00195DB1"/>
    <w:rsid w:val="0019671B"/>
    <w:rsid w:val="00197AFD"/>
    <w:rsid w:val="00197B74"/>
    <w:rsid w:val="001A1933"/>
    <w:rsid w:val="001A20D0"/>
    <w:rsid w:val="001A5F67"/>
    <w:rsid w:val="001B038A"/>
    <w:rsid w:val="001B38F0"/>
    <w:rsid w:val="001B5319"/>
    <w:rsid w:val="001B64FE"/>
    <w:rsid w:val="001C0C32"/>
    <w:rsid w:val="001C1EFE"/>
    <w:rsid w:val="001C23A6"/>
    <w:rsid w:val="001C33B0"/>
    <w:rsid w:val="001C504E"/>
    <w:rsid w:val="001C5CF9"/>
    <w:rsid w:val="001C61A6"/>
    <w:rsid w:val="001D0441"/>
    <w:rsid w:val="001D4B89"/>
    <w:rsid w:val="001D6545"/>
    <w:rsid w:val="001F0E3C"/>
    <w:rsid w:val="001F1912"/>
    <w:rsid w:val="001F1987"/>
    <w:rsid w:val="001F2439"/>
    <w:rsid w:val="001F2482"/>
    <w:rsid w:val="001F46B4"/>
    <w:rsid w:val="001F5BF6"/>
    <w:rsid w:val="00202C43"/>
    <w:rsid w:val="00205134"/>
    <w:rsid w:val="002054BF"/>
    <w:rsid w:val="002061ED"/>
    <w:rsid w:val="00206A99"/>
    <w:rsid w:val="00207F06"/>
    <w:rsid w:val="002120C5"/>
    <w:rsid w:val="00213B0D"/>
    <w:rsid w:val="00214B86"/>
    <w:rsid w:val="002151BA"/>
    <w:rsid w:val="00217F69"/>
    <w:rsid w:val="0022344B"/>
    <w:rsid w:val="00225BBB"/>
    <w:rsid w:val="00235C21"/>
    <w:rsid w:val="00235D1F"/>
    <w:rsid w:val="00236A26"/>
    <w:rsid w:val="00241712"/>
    <w:rsid w:val="00241CD0"/>
    <w:rsid w:val="002452D0"/>
    <w:rsid w:val="00247132"/>
    <w:rsid w:val="002474AE"/>
    <w:rsid w:val="002476E0"/>
    <w:rsid w:val="00247E48"/>
    <w:rsid w:val="0025149A"/>
    <w:rsid w:val="0025172B"/>
    <w:rsid w:val="002531BD"/>
    <w:rsid w:val="00254481"/>
    <w:rsid w:val="00254DA0"/>
    <w:rsid w:val="002600BA"/>
    <w:rsid w:val="00263FF5"/>
    <w:rsid w:val="00265552"/>
    <w:rsid w:val="002658D5"/>
    <w:rsid w:val="00265E90"/>
    <w:rsid w:val="00270414"/>
    <w:rsid w:val="00271492"/>
    <w:rsid w:val="00272E6C"/>
    <w:rsid w:val="00275911"/>
    <w:rsid w:val="002779C8"/>
    <w:rsid w:val="00281E4E"/>
    <w:rsid w:val="0028483E"/>
    <w:rsid w:val="00284CEE"/>
    <w:rsid w:val="002871BF"/>
    <w:rsid w:val="0028794B"/>
    <w:rsid w:val="002906BA"/>
    <w:rsid w:val="002916C9"/>
    <w:rsid w:val="002935C6"/>
    <w:rsid w:val="002964A6"/>
    <w:rsid w:val="002970A5"/>
    <w:rsid w:val="00297FEB"/>
    <w:rsid w:val="002A0043"/>
    <w:rsid w:val="002A2A80"/>
    <w:rsid w:val="002A4F18"/>
    <w:rsid w:val="002A52E6"/>
    <w:rsid w:val="002B7F99"/>
    <w:rsid w:val="002C011D"/>
    <w:rsid w:val="002C22C0"/>
    <w:rsid w:val="002C51C4"/>
    <w:rsid w:val="002C58F3"/>
    <w:rsid w:val="002C6723"/>
    <w:rsid w:val="002C6F87"/>
    <w:rsid w:val="002D0343"/>
    <w:rsid w:val="002D0BCB"/>
    <w:rsid w:val="002D1B5A"/>
    <w:rsid w:val="002D2101"/>
    <w:rsid w:val="002D39EE"/>
    <w:rsid w:val="002D7B56"/>
    <w:rsid w:val="002E040B"/>
    <w:rsid w:val="002E3368"/>
    <w:rsid w:val="002E3D8D"/>
    <w:rsid w:val="002E6351"/>
    <w:rsid w:val="002E7183"/>
    <w:rsid w:val="002F0134"/>
    <w:rsid w:val="002F2614"/>
    <w:rsid w:val="002F2C2A"/>
    <w:rsid w:val="002F4C35"/>
    <w:rsid w:val="002F4FF8"/>
    <w:rsid w:val="002F58C7"/>
    <w:rsid w:val="002F7987"/>
    <w:rsid w:val="00301D55"/>
    <w:rsid w:val="00307864"/>
    <w:rsid w:val="00307CFB"/>
    <w:rsid w:val="00310037"/>
    <w:rsid w:val="00314148"/>
    <w:rsid w:val="00314806"/>
    <w:rsid w:val="0031629B"/>
    <w:rsid w:val="00320E95"/>
    <w:rsid w:val="00322394"/>
    <w:rsid w:val="003231AF"/>
    <w:rsid w:val="0032440C"/>
    <w:rsid w:val="00324EFC"/>
    <w:rsid w:val="0032680F"/>
    <w:rsid w:val="00327C5D"/>
    <w:rsid w:val="003331AF"/>
    <w:rsid w:val="00334CE4"/>
    <w:rsid w:val="00335E40"/>
    <w:rsid w:val="0034004D"/>
    <w:rsid w:val="003401D3"/>
    <w:rsid w:val="00341747"/>
    <w:rsid w:val="00342AA4"/>
    <w:rsid w:val="00350B45"/>
    <w:rsid w:val="00350D56"/>
    <w:rsid w:val="00350F41"/>
    <w:rsid w:val="003516D8"/>
    <w:rsid w:val="00353837"/>
    <w:rsid w:val="00355D89"/>
    <w:rsid w:val="00357971"/>
    <w:rsid w:val="003600DC"/>
    <w:rsid w:val="00360CF6"/>
    <w:rsid w:val="00361FAA"/>
    <w:rsid w:val="00363C82"/>
    <w:rsid w:val="00365B5E"/>
    <w:rsid w:val="00377DDE"/>
    <w:rsid w:val="00381328"/>
    <w:rsid w:val="00384BAD"/>
    <w:rsid w:val="00393B2C"/>
    <w:rsid w:val="00394ADC"/>
    <w:rsid w:val="00394CE1"/>
    <w:rsid w:val="003955C3"/>
    <w:rsid w:val="003963A7"/>
    <w:rsid w:val="00396699"/>
    <w:rsid w:val="0039688F"/>
    <w:rsid w:val="003A1049"/>
    <w:rsid w:val="003A61FF"/>
    <w:rsid w:val="003A6215"/>
    <w:rsid w:val="003B23A7"/>
    <w:rsid w:val="003B4120"/>
    <w:rsid w:val="003B60DE"/>
    <w:rsid w:val="003B7AAB"/>
    <w:rsid w:val="003C4F71"/>
    <w:rsid w:val="003C6BD3"/>
    <w:rsid w:val="003C7B13"/>
    <w:rsid w:val="003D039B"/>
    <w:rsid w:val="003D7D2A"/>
    <w:rsid w:val="003E0960"/>
    <w:rsid w:val="003E4076"/>
    <w:rsid w:val="003E5E98"/>
    <w:rsid w:val="003F0EB8"/>
    <w:rsid w:val="003F479E"/>
    <w:rsid w:val="003F6272"/>
    <w:rsid w:val="003F786D"/>
    <w:rsid w:val="0040029F"/>
    <w:rsid w:val="00405299"/>
    <w:rsid w:val="0040624D"/>
    <w:rsid w:val="00406279"/>
    <w:rsid w:val="00410491"/>
    <w:rsid w:val="00412543"/>
    <w:rsid w:val="00414896"/>
    <w:rsid w:val="00414DE2"/>
    <w:rsid w:val="00416413"/>
    <w:rsid w:val="00416E9D"/>
    <w:rsid w:val="00426171"/>
    <w:rsid w:val="00430A1C"/>
    <w:rsid w:val="00434667"/>
    <w:rsid w:val="00435298"/>
    <w:rsid w:val="004365AE"/>
    <w:rsid w:val="00437DA9"/>
    <w:rsid w:val="004439CB"/>
    <w:rsid w:val="004445C5"/>
    <w:rsid w:val="00444FC2"/>
    <w:rsid w:val="0044631D"/>
    <w:rsid w:val="004478F3"/>
    <w:rsid w:val="00450385"/>
    <w:rsid w:val="0045293A"/>
    <w:rsid w:val="00452AE7"/>
    <w:rsid w:val="00455837"/>
    <w:rsid w:val="00457DDF"/>
    <w:rsid w:val="00460680"/>
    <w:rsid w:val="0046145D"/>
    <w:rsid w:val="00461A10"/>
    <w:rsid w:val="004656B2"/>
    <w:rsid w:val="00473D44"/>
    <w:rsid w:val="00474D45"/>
    <w:rsid w:val="00475438"/>
    <w:rsid w:val="004764D0"/>
    <w:rsid w:val="0048657C"/>
    <w:rsid w:val="004870BA"/>
    <w:rsid w:val="00491D07"/>
    <w:rsid w:val="00494CEA"/>
    <w:rsid w:val="00495937"/>
    <w:rsid w:val="004A087F"/>
    <w:rsid w:val="004A2174"/>
    <w:rsid w:val="004A3768"/>
    <w:rsid w:val="004A694D"/>
    <w:rsid w:val="004A7B7A"/>
    <w:rsid w:val="004B4ADF"/>
    <w:rsid w:val="004B4FD7"/>
    <w:rsid w:val="004B611A"/>
    <w:rsid w:val="004B684D"/>
    <w:rsid w:val="004B6B57"/>
    <w:rsid w:val="004C0C75"/>
    <w:rsid w:val="004C178D"/>
    <w:rsid w:val="004C2011"/>
    <w:rsid w:val="004C2277"/>
    <w:rsid w:val="004C2932"/>
    <w:rsid w:val="004C374F"/>
    <w:rsid w:val="004C4752"/>
    <w:rsid w:val="004C4A95"/>
    <w:rsid w:val="004C58AF"/>
    <w:rsid w:val="004C637F"/>
    <w:rsid w:val="004C7AE5"/>
    <w:rsid w:val="004D1EFA"/>
    <w:rsid w:val="004D221F"/>
    <w:rsid w:val="004D2D4C"/>
    <w:rsid w:val="004D37C6"/>
    <w:rsid w:val="004D453C"/>
    <w:rsid w:val="004D48C8"/>
    <w:rsid w:val="004D5390"/>
    <w:rsid w:val="004D6044"/>
    <w:rsid w:val="004D6AA3"/>
    <w:rsid w:val="004E09E5"/>
    <w:rsid w:val="004E3747"/>
    <w:rsid w:val="004F0C91"/>
    <w:rsid w:val="004F3DF3"/>
    <w:rsid w:val="004F4079"/>
    <w:rsid w:val="004F43EA"/>
    <w:rsid w:val="00500002"/>
    <w:rsid w:val="00503BFB"/>
    <w:rsid w:val="005060B6"/>
    <w:rsid w:val="005073C3"/>
    <w:rsid w:val="00510F96"/>
    <w:rsid w:val="0051134C"/>
    <w:rsid w:val="00513A79"/>
    <w:rsid w:val="005151DA"/>
    <w:rsid w:val="0051560F"/>
    <w:rsid w:val="005156CC"/>
    <w:rsid w:val="00524106"/>
    <w:rsid w:val="00525A00"/>
    <w:rsid w:val="00536ADC"/>
    <w:rsid w:val="00537123"/>
    <w:rsid w:val="005408C1"/>
    <w:rsid w:val="0054123C"/>
    <w:rsid w:val="005430ED"/>
    <w:rsid w:val="00543FE8"/>
    <w:rsid w:val="00544627"/>
    <w:rsid w:val="00545DEB"/>
    <w:rsid w:val="00546FB9"/>
    <w:rsid w:val="005471FE"/>
    <w:rsid w:val="00547E27"/>
    <w:rsid w:val="00554573"/>
    <w:rsid w:val="005550A7"/>
    <w:rsid w:val="0056483A"/>
    <w:rsid w:val="00565349"/>
    <w:rsid w:val="00565D99"/>
    <w:rsid w:val="005672DC"/>
    <w:rsid w:val="00567EE8"/>
    <w:rsid w:val="0057300E"/>
    <w:rsid w:val="00575CB0"/>
    <w:rsid w:val="005774AA"/>
    <w:rsid w:val="00580382"/>
    <w:rsid w:val="00581196"/>
    <w:rsid w:val="00584C36"/>
    <w:rsid w:val="00590B06"/>
    <w:rsid w:val="005946DE"/>
    <w:rsid w:val="0059477B"/>
    <w:rsid w:val="00594ABD"/>
    <w:rsid w:val="005952D4"/>
    <w:rsid w:val="00595A62"/>
    <w:rsid w:val="005978F7"/>
    <w:rsid w:val="005A0E3A"/>
    <w:rsid w:val="005A13BB"/>
    <w:rsid w:val="005A35F4"/>
    <w:rsid w:val="005A4DFA"/>
    <w:rsid w:val="005A585F"/>
    <w:rsid w:val="005A6453"/>
    <w:rsid w:val="005B31FC"/>
    <w:rsid w:val="005B4E1E"/>
    <w:rsid w:val="005B4F04"/>
    <w:rsid w:val="005C246C"/>
    <w:rsid w:val="005C2F97"/>
    <w:rsid w:val="005C3ACC"/>
    <w:rsid w:val="005C60AB"/>
    <w:rsid w:val="005C6C1F"/>
    <w:rsid w:val="005C770B"/>
    <w:rsid w:val="005C7956"/>
    <w:rsid w:val="005D35D8"/>
    <w:rsid w:val="005D7AEE"/>
    <w:rsid w:val="005E04FD"/>
    <w:rsid w:val="005E4CAB"/>
    <w:rsid w:val="005E6EFD"/>
    <w:rsid w:val="005E72F5"/>
    <w:rsid w:val="005F4088"/>
    <w:rsid w:val="005F55C5"/>
    <w:rsid w:val="005F7490"/>
    <w:rsid w:val="00600410"/>
    <w:rsid w:val="00600DBD"/>
    <w:rsid w:val="00601576"/>
    <w:rsid w:val="00602A74"/>
    <w:rsid w:val="006066AD"/>
    <w:rsid w:val="00610D34"/>
    <w:rsid w:val="00611C4F"/>
    <w:rsid w:val="00612F09"/>
    <w:rsid w:val="00617366"/>
    <w:rsid w:val="00620A1C"/>
    <w:rsid w:val="00620DA6"/>
    <w:rsid w:val="00623850"/>
    <w:rsid w:val="00624A87"/>
    <w:rsid w:val="00624D1E"/>
    <w:rsid w:val="00627FFC"/>
    <w:rsid w:val="006319D0"/>
    <w:rsid w:val="006323B2"/>
    <w:rsid w:val="0063267C"/>
    <w:rsid w:val="00634119"/>
    <w:rsid w:val="00635837"/>
    <w:rsid w:val="00636312"/>
    <w:rsid w:val="00640CB5"/>
    <w:rsid w:val="00644AAA"/>
    <w:rsid w:val="00646412"/>
    <w:rsid w:val="00646C4C"/>
    <w:rsid w:val="0065014E"/>
    <w:rsid w:val="0065374F"/>
    <w:rsid w:val="00653D7B"/>
    <w:rsid w:val="00654969"/>
    <w:rsid w:val="00654F00"/>
    <w:rsid w:val="006556B3"/>
    <w:rsid w:val="00657575"/>
    <w:rsid w:val="006623AB"/>
    <w:rsid w:val="00662809"/>
    <w:rsid w:val="0066422A"/>
    <w:rsid w:val="00664994"/>
    <w:rsid w:val="006655C1"/>
    <w:rsid w:val="006668E5"/>
    <w:rsid w:val="00672862"/>
    <w:rsid w:val="00674A7D"/>
    <w:rsid w:val="00676910"/>
    <w:rsid w:val="006815FB"/>
    <w:rsid w:val="006816A1"/>
    <w:rsid w:val="00686C2A"/>
    <w:rsid w:val="00686CAC"/>
    <w:rsid w:val="006907BD"/>
    <w:rsid w:val="00691D06"/>
    <w:rsid w:val="006920FD"/>
    <w:rsid w:val="006954F2"/>
    <w:rsid w:val="00696D2D"/>
    <w:rsid w:val="00696E5E"/>
    <w:rsid w:val="006A4552"/>
    <w:rsid w:val="006A4D88"/>
    <w:rsid w:val="006B4109"/>
    <w:rsid w:val="006B49C5"/>
    <w:rsid w:val="006B5A5E"/>
    <w:rsid w:val="006C0AF9"/>
    <w:rsid w:val="006C2ED3"/>
    <w:rsid w:val="006C6580"/>
    <w:rsid w:val="006D44A2"/>
    <w:rsid w:val="006D5218"/>
    <w:rsid w:val="006D5934"/>
    <w:rsid w:val="006D6656"/>
    <w:rsid w:val="006D6C46"/>
    <w:rsid w:val="006D705E"/>
    <w:rsid w:val="006D741E"/>
    <w:rsid w:val="006E0CBE"/>
    <w:rsid w:val="006E2157"/>
    <w:rsid w:val="006E23CA"/>
    <w:rsid w:val="006E25C6"/>
    <w:rsid w:val="006E5818"/>
    <w:rsid w:val="006E76DC"/>
    <w:rsid w:val="006E782D"/>
    <w:rsid w:val="006F041B"/>
    <w:rsid w:val="00700F83"/>
    <w:rsid w:val="00703D39"/>
    <w:rsid w:val="007066F5"/>
    <w:rsid w:val="00707146"/>
    <w:rsid w:val="007114D5"/>
    <w:rsid w:val="007119D7"/>
    <w:rsid w:val="007129DE"/>
    <w:rsid w:val="007164E8"/>
    <w:rsid w:val="00716847"/>
    <w:rsid w:val="00720099"/>
    <w:rsid w:val="007228EC"/>
    <w:rsid w:val="00724339"/>
    <w:rsid w:val="00725D4B"/>
    <w:rsid w:val="00726C08"/>
    <w:rsid w:val="00730B44"/>
    <w:rsid w:val="007319E7"/>
    <w:rsid w:val="00731F42"/>
    <w:rsid w:val="00732B2F"/>
    <w:rsid w:val="00732DB1"/>
    <w:rsid w:val="00733AF7"/>
    <w:rsid w:val="00733EAC"/>
    <w:rsid w:val="0073773E"/>
    <w:rsid w:val="00740BCE"/>
    <w:rsid w:val="007412A8"/>
    <w:rsid w:val="007415AE"/>
    <w:rsid w:val="00743901"/>
    <w:rsid w:val="007461CF"/>
    <w:rsid w:val="007470DC"/>
    <w:rsid w:val="007472D3"/>
    <w:rsid w:val="00751E6C"/>
    <w:rsid w:val="007532F4"/>
    <w:rsid w:val="007542F3"/>
    <w:rsid w:val="00754388"/>
    <w:rsid w:val="00755AD9"/>
    <w:rsid w:val="0075662F"/>
    <w:rsid w:val="00756964"/>
    <w:rsid w:val="007569AC"/>
    <w:rsid w:val="00756FF0"/>
    <w:rsid w:val="00757DB5"/>
    <w:rsid w:val="00760750"/>
    <w:rsid w:val="0076108B"/>
    <w:rsid w:val="007611D0"/>
    <w:rsid w:val="007612D9"/>
    <w:rsid w:val="00764392"/>
    <w:rsid w:val="007647E8"/>
    <w:rsid w:val="00765A26"/>
    <w:rsid w:val="00772C02"/>
    <w:rsid w:val="007737F5"/>
    <w:rsid w:val="00776E8B"/>
    <w:rsid w:val="00777192"/>
    <w:rsid w:val="007771FA"/>
    <w:rsid w:val="007807A6"/>
    <w:rsid w:val="00780896"/>
    <w:rsid w:val="00780DEB"/>
    <w:rsid w:val="007811D6"/>
    <w:rsid w:val="00782369"/>
    <w:rsid w:val="00784E5B"/>
    <w:rsid w:val="0078664C"/>
    <w:rsid w:val="007877EE"/>
    <w:rsid w:val="007900EF"/>
    <w:rsid w:val="007922FD"/>
    <w:rsid w:val="00793875"/>
    <w:rsid w:val="00793CDF"/>
    <w:rsid w:val="00794C12"/>
    <w:rsid w:val="00797BB1"/>
    <w:rsid w:val="00797BED"/>
    <w:rsid w:val="007A08D9"/>
    <w:rsid w:val="007A1677"/>
    <w:rsid w:val="007A3CB3"/>
    <w:rsid w:val="007A4452"/>
    <w:rsid w:val="007A7FEB"/>
    <w:rsid w:val="007B0F28"/>
    <w:rsid w:val="007C0587"/>
    <w:rsid w:val="007C5183"/>
    <w:rsid w:val="007C55B0"/>
    <w:rsid w:val="007C6E95"/>
    <w:rsid w:val="007D0DCB"/>
    <w:rsid w:val="007D219B"/>
    <w:rsid w:val="007D351B"/>
    <w:rsid w:val="007D51FF"/>
    <w:rsid w:val="007D5476"/>
    <w:rsid w:val="007E0475"/>
    <w:rsid w:val="007E0A46"/>
    <w:rsid w:val="007E29C7"/>
    <w:rsid w:val="007E3E7B"/>
    <w:rsid w:val="007E531D"/>
    <w:rsid w:val="007E626B"/>
    <w:rsid w:val="007E7DC1"/>
    <w:rsid w:val="007F005A"/>
    <w:rsid w:val="007F0D53"/>
    <w:rsid w:val="007F7ED0"/>
    <w:rsid w:val="00800A10"/>
    <w:rsid w:val="00802AAA"/>
    <w:rsid w:val="00804D7E"/>
    <w:rsid w:val="00811DEF"/>
    <w:rsid w:val="008130CF"/>
    <w:rsid w:val="00814466"/>
    <w:rsid w:val="0081733F"/>
    <w:rsid w:val="00817E62"/>
    <w:rsid w:val="00822673"/>
    <w:rsid w:val="0082705F"/>
    <w:rsid w:val="008275F7"/>
    <w:rsid w:val="00830467"/>
    <w:rsid w:val="00833110"/>
    <w:rsid w:val="0083363B"/>
    <w:rsid w:val="00836BC8"/>
    <w:rsid w:val="00836C23"/>
    <w:rsid w:val="008410DF"/>
    <w:rsid w:val="00841E2A"/>
    <w:rsid w:val="00842358"/>
    <w:rsid w:val="0084289E"/>
    <w:rsid w:val="00842CBA"/>
    <w:rsid w:val="0084508E"/>
    <w:rsid w:val="00850FD6"/>
    <w:rsid w:val="00851287"/>
    <w:rsid w:val="00851C7B"/>
    <w:rsid w:val="008551C2"/>
    <w:rsid w:val="0085526E"/>
    <w:rsid w:val="00860A6C"/>
    <w:rsid w:val="00862694"/>
    <w:rsid w:val="00863968"/>
    <w:rsid w:val="0086725C"/>
    <w:rsid w:val="00870115"/>
    <w:rsid w:val="00870171"/>
    <w:rsid w:val="00870E35"/>
    <w:rsid w:val="00871B9C"/>
    <w:rsid w:val="0087492E"/>
    <w:rsid w:val="00881E62"/>
    <w:rsid w:val="00891E23"/>
    <w:rsid w:val="008930A9"/>
    <w:rsid w:val="00896551"/>
    <w:rsid w:val="008A0ECD"/>
    <w:rsid w:val="008A1451"/>
    <w:rsid w:val="008A1A20"/>
    <w:rsid w:val="008A4131"/>
    <w:rsid w:val="008A469A"/>
    <w:rsid w:val="008B1F2C"/>
    <w:rsid w:val="008B26AB"/>
    <w:rsid w:val="008B31BD"/>
    <w:rsid w:val="008B721B"/>
    <w:rsid w:val="008C0678"/>
    <w:rsid w:val="008C2268"/>
    <w:rsid w:val="008C3818"/>
    <w:rsid w:val="008C386A"/>
    <w:rsid w:val="008C50B6"/>
    <w:rsid w:val="008C6843"/>
    <w:rsid w:val="008D536C"/>
    <w:rsid w:val="008E0472"/>
    <w:rsid w:val="008E1092"/>
    <w:rsid w:val="008E2B05"/>
    <w:rsid w:val="008E30E6"/>
    <w:rsid w:val="008E7423"/>
    <w:rsid w:val="008E75CA"/>
    <w:rsid w:val="008F01B6"/>
    <w:rsid w:val="008F0981"/>
    <w:rsid w:val="008F0B67"/>
    <w:rsid w:val="00901C34"/>
    <w:rsid w:val="00901F6B"/>
    <w:rsid w:val="00903931"/>
    <w:rsid w:val="00915A8F"/>
    <w:rsid w:val="009172CC"/>
    <w:rsid w:val="00923D89"/>
    <w:rsid w:val="00924005"/>
    <w:rsid w:val="009314E7"/>
    <w:rsid w:val="00932B2F"/>
    <w:rsid w:val="009366E3"/>
    <w:rsid w:val="00943890"/>
    <w:rsid w:val="0094537A"/>
    <w:rsid w:val="009471DA"/>
    <w:rsid w:val="0095241E"/>
    <w:rsid w:val="00952AB3"/>
    <w:rsid w:val="00952FE4"/>
    <w:rsid w:val="009565C2"/>
    <w:rsid w:val="009575B2"/>
    <w:rsid w:val="0095769D"/>
    <w:rsid w:val="00960DBC"/>
    <w:rsid w:val="00962698"/>
    <w:rsid w:val="00967C77"/>
    <w:rsid w:val="00973542"/>
    <w:rsid w:val="009736B3"/>
    <w:rsid w:val="009745AC"/>
    <w:rsid w:val="0097565B"/>
    <w:rsid w:val="00983DF8"/>
    <w:rsid w:val="009861F5"/>
    <w:rsid w:val="009865B1"/>
    <w:rsid w:val="009946F0"/>
    <w:rsid w:val="00994A9A"/>
    <w:rsid w:val="009A30A6"/>
    <w:rsid w:val="009A3F0B"/>
    <w:rsid w:val="009A4373"/>
    <w:rsid w:val="009A4498"/>
    <w:rsid w:val="009A495F"/>
    <w:rsid w:val="009A5E3A"/>
    <w:rsid w:val="009A7796"/>
    <w:rsid w:val="009B0DF5"/>
    <w:rsid w:val="009B1FE5"/>
    <w:rsid w:val="009B4593"/>
    <w:rsid w:val="009B59A7"/>
    <w:rsid w:val="009C087E"/>
    <w:rsid w:val="009C7D48"/>
    <w:rsid w:val="009D036A"/>
    <w:rsid w:val="009D086C"/>
    <w:rsid w:val="009D2BF5"/>
    <w:rsid w:val="009D4B62"/>
    <w:rsid w:val="009D5102"/>
    <w:rsid w:val="009E11F9"/>
    <w:rsid w:val="009E3BF7"/>
    <w:rsid w:val="009E5C7C"/>
    <w:rsid w:val="009E7200"/>
    <w:rsid w:val="009F36FE"/>
    <w:rsid w:val="009F3A23"/>
    <w:rsid w:val="009F5462"/>
    <w:rsid w:val="00A02062"/>
    <w:rsid w:val="00A04987"/>
    <w:rsid w:val="00A04C94"/>
    <w:rsid w:val="00A050AF"/>
    <w:rsid w:val="00A05E41"/>
    <w:rsid w:val="00A1681E"/>
    <w:rsid w:val="00A16F05"/>
    <w:rsid w:val="00A25865"/>
    <w:rsid w:val="00A2625F"/>
    <w:rsid w:val="00A331F8"/>
    <w:rsid w:val="00A33641"/>
    <w:rsid w:val="00A33C70"/>
    <w:rsid w:val="00A3706E"/>
    <w:rsid w:val="00A37CB6"/>
    <w:rsid w:val="00A45671"/>
    <w:rsid w:val="00A52BA2"/>
    <w:rsid w:val="00A53B6D"/>
    <w:rsid w:val="00A55953"/>
    <w:rsid w:val="00A6384D"/>
    <w:rsid w:val="00A66B75"/>
    <w:rsid w:val="00A66F8C"/>
    <w:rsid w:val="00A6718D"/>
    <w:rsid w:val="00A6752C"/>
    <w:rsid w:val="00A73432"/>
    <w:rsid w:val="00A7701B"/>
    <w:rsid w:val="00A77DAB"/>
    <w:rsid w:val="00A805FC"/>
    <w:rsid w:val="00A86D93"/>
    <w:rsid w:val="00A916EE"/>
    <w:rsid w:val="00A93FD9"/>
    <w:rsid w:val="00A940B9"/>
    <w:rsid w:val="00A94DD3"/>
    <w:rsid w:val="00A9514F"/>
    <w:rsid w:val="00A96B5D"/>
    <w:rsid w:val="00AA1E1E"/>
    <w:rsid w:val="00AA3530"/>
    <w:rsid w:val="00AA447D"/>
    <w:rsid w:val="00AA524A"/>
    <w:rsid w:val="00AB0A78"/>
    <w:rsid w:val="00AB165D"/>
    <w:rsid w:val="00AB1FA6"/>
    <w:rsid w:val="00AB5A78"/>
    <w:rsid w:val="00AB7C8E"/>
    <w:rsid w:val="00AC25B4"/>
    <w:rsid w:val="00AD036A"/>
    <w:rsid w:val="00AD0FF5"/>
    <w:rsid w:val="00AD3A16"/>
    <w:rsid w:val="00AE5A27"/>
    <w:rsid w:val="00AE63EB"/>
    <w:rsid w:val="00AF0EC2"/>
    <w:rsid w:val="00AF2BC9"/>
    <w:rsid w:val="00AF59A7"/>
    <w:rsid w:val="00AF6571"/>
    <w:rsid w:val="00AF7D6F"/>
    <w:rsid w:val="00B00380"/>
    <w:rsid w:val="00B00968"/>
    <w:rsid w:val="00B02983"/>
    <w:rsid w:val="00B04B13"/>
    <w:rsid w:val="00B05AE7"/>
    <w:rsid w:val="00B07118"/>
    <w:rsid w:val="00B07A57"/>
    <w:rsid w:val="00B07E93"/>
    <w:rsid w:val="00B137F7"/>
    <w:rsid w:val="00B139C9"/>
    <w:rsid w:val="00B16089"/>
    <w:rsid w:val="00B17DAA"/>
    <w:rsid w:val="00B17FD0"/>
    <w:rsid w:val="00B20684"/>
    <w:rsid w:val="00B20940"/>
    <w:rsid w:val="00B21BAB"/>
    <w:rsid w:val="00B263C2"/>
    <w:rsid w:val="00B276D5"/>
    <w:rsid w:val="00B27F0A"/>
    <w:rsid w:val="00B34EAF"/>
    <w:rsid w:val="00B37EA1"/>
    <w:rsid w:val="00B428E1"/>
    <w:rsid w:val="00B45137"/>
    <w:rsid w:val="00B4747F"/>
    <w:rsid w:val="00B50776"/>
    <w:rsid w:val="00B529B3"/>
    <w:rsid w:val="00B57090"/>
    <w:rsid w:val="00B60CAE"/>
    <w:rsid w:val="00B675D4"/>
    <w:rsid w:val="00B679AA"/>
    <w:rsid w:val="00B81E02"/>
    <w:rsid w:val="00B82C31"/>
    <w:rsid w:val="00B837B0"/>
    <w:rsid w:val="00B84A67"/>
    <w:rsid w:val="00B85885"/>
    <w:rsid w:val="00B87737"/>
    <w:rsid w:val="00B92F55"/>
    <w:rsid w:val="00B93D44"/>
    <w:rsid w:val="00B94B40"/>
    <w:rsid w:val="00BA0F1A"/>
    <w:rsid w:val="00BA3893"/>
    <w:rsid w:val="00BA3A70"/>
    <w:rsid w:val="00BA4449"/>
    <w:rsid w:val="00BA5FBC"/>
    <w:rsid w:val="00BB1D32"/>
    <w:rsid w:val="00BB295A"/>
    <w:rsid w:val="00BB6873"/>
    <w:rsid w:val="00BC14AC"/>
    <w:rsid w:val="00BC2151"/>
    <w:rsid w:val="00BC4364"/>
    <w:rsid w:val="00BC4DC9"/>
    <w:rsid w:val="00BC67D8"/>
    <w:rsid w:val="00BC7D2A"/>
    <w:rsid w:val="00BC7FC6"/>
    <w:rsid w:val="00BD7F24"/>
    <w:rsid w:val="00BE2117"/>
    <w:rsid w:val="00BE333B"/>
    <w:rsid w:val="00BE5711"/>
    <w:rsid w:val="00BE65CD"/>
    <w:rsid w:val="00BE782F"/>
    <w:rsid w:val="00BF05BC"/>
    <w:rsid w:val="00BF16AF"/>
    <w:rsid w:val="00BF2AA0"/>
    <w:rsid w:val="00BF3D5E"/>
    <w:rsid w:val="00BF7345"/>
    <w:rsid w:val="00C014D8"/>
    <w:rsid w:val="00C03F42"/>
    <w:rsid w:val="00C053BD"/>
    <w:rsid w:val="00C07100"/>
    <w:rsid w:val="00C0747A"/>
    <w:rsid w:val="00C13D2A"/>
    <w:rsid w:val="00C1447E"/>
    <w:rsid w:val="00C1525C"/>
    <w:rsid w:val="00C20118"/>
    <w:rsid w:val="00C226BC"/>
    <w:rsid w:val="00C2324B"/>
    <w:rsid w:val="00C2383F"/>
    <w:rsid w:val="00C23DC3"/>
    <w:rsid w:val="00C26C80"/>
    <w:rsid w:val="00C2752A"/>
    <w:rsid w:val="00C27B87"/>
    <w:rsid w:val="00C27E4E"/>
    <w:rsid w:val="00C313D0"/>
    <w:rsid w:val="00C32892"/>
    <w:rsid w:val="00C34511"/>
    <w:rsid w:val="00C35D96"/>
    <w:rsid w:val="00C36758"/>
    <w:rsid w:val="00C37215"/>
    <w:rsid w:val="00C378E2"/>
    <w:rsid w:val="00C41B70"/>
    <w:rsid w:val="00C41C85"/>
    <w:rsid w:val="00C452A8"/>
    <w:rsid w:val="00C50331"/>
    <w:rsid w:val="00C52AC7"/>
    <w:rsid w:val="00C5338C"/>
    <w:rsid w:val="00C61E46"/>
    <w:rsid w:val="00C61F77"/>
    <w:rsid w:val="00C644A2"/>
    <w:rsid w:val="00C676DA"/>
    <w:rsid w:val="00C7107B"/>
    <w:rsid w:val="00C723F2"/>
    <w:rsid w:val="00C72A13"/>
    <w:rsid w:val="00C72B6B"/>
    <w:rsid w:val="00C75203"/>
    <w:rsid w:val="00C75CD7"/>
    <w:rsid w:val="00C80649"/>
    <w:rsid w:val="00C8284E"/>
    <w:rsid w:val="00C833AC"/>
    <w:rsid w:val="00C8403F"/>
    <w:rsid w:val="00C86AF8"/>
    <w:rsid w:val="00C87579"/>
    <w:rsid w:val="00C91E6D"/>
    <w:rsid w:val="00C93AA2"/>
    <w:rsid w:val="00C9466B"/>
    <w:rsid w:val="00C947AE"/>
    <w:rsid w:val="00C9639E"/>
    <w:rsid w:val="00C9782F"/>
    <w:rsid w:val="00CA1626"/>
    <w:rsid w:val="00CA21E9"/>
    <w:rsid w:val="00CA5F0C"/>
    <w:rsid w:val="00CA631C"/>
    <w:rsid w:val="00CB14E2"/>
    <w:rsid w:val="00CB3293"/>
    <w:rsid w:val="00CB37E9"/>
    <w:rsid w:val="00CB5126"/>
    <w:rsid w:val="00CB6647"/>
    <w:rsid w:val="00CB6BC1"/>
    <w:rsid w:val="00CB6D4A"/>
    <w:rsid w:val="00CC063A"/>
    <w:rsid w:val="00CC06EB"/>
    <w:rsid w:val="00CC36C5"/>
    <w:rsid w:val="00CC4BDF"/>
    <w:rsid w:val="00CD047A"/>
    <w:rsid w:val="00CD3614"/>
    <w:rsid w:val="00CD7F95"/>
    <w:rsid w:val="00CE07E0"/>
    <w:rsid w:val="00CE1643"/>
    <w:rsid w:val="00CE2BCA"/>
    <w:rsid w:val="00CE7C3C"/>
    <w:rsid w:val="00CF01BE"/>
    <w:rsid w:val="00D00328"/>
    <w:rsid w:val="00D01EE8"/>
    <w:rsid w:val="00D01F62"/>
    <w:rsid w:val="00D02013"/>
    <w:rsid w:val="00D02800"/>
    <w:rsid w:val="00D05FBA"/>
    <w:rsid w:val="00D06441"/>
    <w:rsid w:val="00D069A5"/>
    <w:rsid w:val="00D13DCF"/>
    <w:rsid w:val="00D1613B"/>
    <w:rsid w:val="00D20CC2"/>
    <w:rsid w:val="00D2104B"/>
    <w:rsid w:val="00D21F07"/>
    <w:rsid w:val="00D24964"/>
    <w:rsid w:val="00D26152"/>
    <w:rsid w:val="00D26B6E"/>
    <w:rsid w:val="00D26ED9"/>
    <w:rsid w:val="00D27440"/>
    <w:rsid w:val="00D27BD0"/>
    <w:rsid w:val="00D318C7"/>
    <w:rsid w:val="00D35B49"/>
    <w:rsid w:val="00D361C3"/>
    <w:rsid w:val="00D40343"/>
    <w:rsid w:val="00D40C50"/>
    <w:rsid w:val="00D40FE3"/>
    <w:rsid w:val="00D41C0C"/>
    <w:rsid w:val="00D46714"/>
    <w:rsid w:val="00D50257"/>
    <w:rsid w:val="00D54ABB"/>
    <w:rsid w:val="00D55FAC"/>
    <w:rsid w:val="00D57BD8"/>
    <w:rsid w:val="00D603DA"/>
    <w:rsid w:val="00D63071"/>
    <w:rsid w:val="00D65136"/>
    <w:rsid w:val="00D673A9"/>
    <w:rsid w:val="00D71498"/>
    <w:rsid w:val="00D73C94"/>
    <w:rsid w:val="00D7467D"/>
    <w:rsid w:val="00D7480D"/>
    <w:rsid w:val="00D80F1F"/>
    <w:rsid w:val="00D816D4"/>
    <w:rsid w:val="00D87D60"/>
    <w:rsid w:val="00D91A7E"/>
    <w:rsid w:val="00D92AE9"/>
    <w:rsid w:val="00D92FC3"/>
    <w:rsid w:val="00D937CE"/>
    <w:rsid w:val="00D9699A"/>
    <w:rsid w:val="00D97DDB"/>
    <w:rsid w:val="00DA1162"/>
    <w:rsid w:val="00DA3095"/>
    <w:rsid w:val="00DA5B59"/>
    <w:rsid w:val="00DA7B6C"/>
    <w:rsid w:val="00DB11DF"/>
    <w:rsid w:val="00DB2A43"/>
    <w:rsid w:val="00DB4D6E"/>
    <w:rsid w:val="00DB6EAA"/>
    <w:rsid w:val="00DC0577"/>
    <w:rsid w:val="00DC09AC"/>
    <w:rsid w:val="00DC1035"/>
    <w:rsid w:val="00DC2E00"/>
    <w:rsid w:val="00DC32E6"/>
    <w:rsid w:val="00DC6637"/>
    <w:rsid w:val="00DC68ED"/>
    <w:rsid w:val="00DD29BB"/>
    <w:rsid w:val="00DD2FEE"/>
    <w:rsid w:val="00DD3C3B"/>
    <w:rsid w:val="00DE3E3D"/>
    <w:rsid w:val="00DE42BA"/>
    <w:rsid w:val="00DE438D"/>
    <w:rsid w:val="00DE4CE8"/>
    <w:rsid w:val="00DE7478"/>
    <w:rsid w:val="00DE7D31"/>
    <w:rsid w:val="00DF1537"/>
    <w:rsid w:val="00DF4B41"/>
    <w:rsid w:val="00DF6198"/>
    <w:rsid w:val="00E01D2D"/>
    <w:rsid w:val="00E01E93"/>
    <w:rsid w:val="00E039C1"/>
    <w:rsid w:val="00E04547"/>
    <w:rsid w:val="00E04FF1"/>
    <w:rsid w:val="00E0600E"/>
    <w:rsid w:val="00E073F5"/>
    <w:rsid w:val="00E10887"/>
    <w:rsid w:val="00E12332"/>
    <w:rsid w:val="00E14529"/>
    <w:rsid w:val="00E146B2"/>
    <w:rsid w:val="00E14A60"/>
    <w:rsid w:val="00E3035D"/>
    <w:rsid w:val="00E31ECB"/>
    <w:rsid w:val="00E3403A"/>
    <w:rsid w:val="00E3695C"/>
    <w:rsid w:val="00E37192"/>
    <w:rsid w:val="00E4284B"/>
    <w:rsid w:val="00E428F4"/>
    <w:rsid w:val="00E45A53"/>
    <w:rsid w:val="00E5174D"/>
    <w:rsid w:val="00E54820"/>
    <w:rsid w:val="00E54B74"/>
    <w:rsid w:val="00E5616D"/>
    <w:rsid w:val="00E57BD2"/>
    <w:rsid w:val="00E62D33"/>
    <w:rsid w:val="00E63362"/>
    <w:rsid w:val="00E636E8"/>
    <w:rsid w:val="00E64C0E"/>
    <w:rsid w:val="00E666D2"/>
    <w:rsid w:val="00E70817"/>
    <w:rsid w:val="00E70BF6"/>
    <w:rsid w:val="00E72B8B"/>
    <w:rsid w:val="00E74A28"/>
    <w:rsid w:val="00E75AE8"/>
    <w:rsid w:val="00E75DEE"/>
    <w:rsid w:val="00E7770C"/>
    <w:rsid w:val="00E820B2"/>
    <w:rsid w:val="00E82DFA"/>
    <w:rsid w:val="00E85281"/>
    <w:rsid w:val="00E8667A"/>
    <w:rsid w:val="00E87D17"/>
    <w:rsid w:val="00E94950"/>
    <w:rsid w:val="00E9497A"/>
    <w:rsid w:val="00E966A1"/>
    <w:rsid w:val="00EA0AAD"/>
    <w:rsid w:val="00EA1C44"/>
    <w:rsid w:val="00EA2540"/>
    <w:rsid w:val="00EA4B6A"/>
    <w:rsid w:val="00EA4EE2"/>
    <w:rsid w:val="00EA7D75"/>
    <w:rsid w:val="00EB12C9"/>
    <w:rsid w:val="00EB35B0"/>
    <w:rsid w:val="00EB4C00"/>
    <w:rsid w:val="00EB59AF"/>
    <w:rsid w:val="00EB6087"/>
    <w:rsid w:val="00EC02C6"/>
    <w:rsid w:val="00EC08A3"/>
    <w:rsid w:val="00EC08EC"/>
    <w:rsid w:val="00EC0EDA"/>
    <w:rsid w:val="00EC3A96"/>
    <w:rsid w:val="00EC40EB"/>
    <w:rsid w:val="00EC5EBA"/>
    <w:rsid w:val="00ED0BC5"/>
    <w:rsid w:val="00ED19C4"/>
    <w:rsid w:val="00ED39E7"/>
    <w:rsid w:val="00ED44DF"/>
    <w:rsid w:val="00ED4A4F"/>
    <w:rsid w:val="00ED6932"/>
    <w:rsid w:val="00ED7DA7"/>
    <w:rsid w:val="00EE053B"/>
    <w:rsid w:val="00EE1DF4"/>
    <w:rsid w:val="00EE2734"/>
    <w:rsid w:val="00EE5739"/>
    <w:rsid w:val="00EE5D36"/>
    <w:rsid w:val="00EE6565"/>
    <w:rsid w:val="00EF286E"/>
    <w:rsid w:val="00EF2DBC"/>
    <w:rsid w:val="00EF43F6"/>
    <w:rsid w:val="00EF4C8B"/>
    <w:rsid w:val="00EF5110"/>
    <w:rsid w:val="00EF5F37"/>
    <w:rsid w:val="00EF68AE"/>
    <w:rsid w:val="00EF693E"/>
    <w:rsid w:val="00EF774E"/>
    <w:rsid w:val="00EF7D4B"/>
    <w:rsid w:val="00F0048E"/>
    <w:rsid w:val="00F045A1"/>
    <w:rsid w:val="00F05818"/>
    <w:rsid w:val="00F064C2"/>
    <w:rsid w:val="00F07D42"/>
    <w:rsid w:val="00F10FF4"/>
    <w:rsid w:val="00F13E0D"/>
    <w:rsid w:val="00F15B30"/>
    <w:rsid w:val="00F16A90"/>
    <w:rsid w:val="00F16F91"/>
    <w:rsid w:val="00F26A95"/>
    <w:rsid w:val="00F30F73"/>
    <w:rsid w:val="00F34A0B"/>
    <w:rsid w:val="00F36FB2"/>
    <w:rsid w:val="00F41E35"/>
    <w:rsid w:val="00F4323F"/>
    <w:rsid w:val="00F44791"/>
    <w:rsid w:val="00F47D02"/>
    <w:rsid w:val="00F50974"/>
    <w:rsid w:val="00F50B14"/>
    <w:rsid w:val="00F512C8"/>
    <w:rsid w:val="00F5175D"/>
    <w:rsid w:val="00F52218"/>
    <w:rsid w:val="00F5321F"/>
    <w:rsid w:val="00F628DE"/>
    <w:rsid w:val="00F65153"/>
    <w:rsid w:val="00F65894"/>
    <w:rsid w:val="00F670B9"/>
    <w:rsid w:val="00F70C69"/>
    <w:rsid w:val="00F74BAC"/>
    <w:rsid w:val="00F76500"/>
    <w:rsid w:val="00F76F35"/>
    <w:rsid w:val="00F77ABD"/>
    <w:rsid w:val="00F81CC9"/>
    <w:rsid w:val="00F8266E"/>
    <w:rsid w:val="00F83432"/>
    <w:rsid w:val="00F846B8"/>
    <w:rsid w:val="00F86D47"/>
    <w:rsid w:val="00F87655"/>
    <w:rsid w:val="00F902AD"/>
    <w:rsid w:val="00F91FDC"/>
    <w:rsid w:val="00F925DC"/>
    <w:rsid w:val="00F965B6"/>
    <w:rsid w:val="00F9718B"/>
    <w:rsid w:val="00FA04EC"/>
    <w:rsid w:val="00FA24DD"/>
    <w:rsid w:val="00FA3864"/>
    <w:rsid w:val="00FA39CC"/>
    <w:rsid w:val="00FA57E2"/>
    <w:rsid w:val="00FB0E83"/>
    <w:rsid w:val="00FB3725"/>
    <w:rsid w:val="00FB3FE5"/>
    <w:rsid w:val="00FB5DDB"/>
    <w:rsid w:val="00FB7745"/>
    <w:rsid w:val="00FC0B93"/>
    <w:rsid w:val="00FC1697"/>
    <w:rsid w:val="00FC2F42"/>
    <w:rsid w:val="00FC389C"/>
    <w:rsid w:val="00FC6BB0"/>
    <w:rsid w:val="00FD31EB"/>
    <w:rsid w:val="00FE13B5"/>
    <w:rsid w:val="00FE3E97"/>
    <w:rsid w:val="00FE68A0"/>
    <w:rsid w:val="00FF0036"/>
    <w:rsid w:val="00FF1FC5"/>
    <w:rsid w:val="00FF4E41"/>
    <w:rsid w:val="00FF5AF7"/>
    <w:rsid w:val="00FF66B2"/>
    <w:rsid w:val="00FF75EA"/>
    <w:rsid w:val="00FF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1,Заг 1"/>
    <w:basedOn w:val="a"/>
    <w:next w:val="a"/>
    <w:link w:val="10"/>
    <w:qFormat/>
    <w:rsid w:val="002474AE"/>
    <w:pPr>
      <w:keepNext/>
      <w:ind w:firstLine="851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27C5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27C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327C5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27C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C5D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2474AE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2474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aliases w:val="Раздел 1 Знак,Заг 1 Знак"/>
    <w:basedOn w:val="a0"/>
    <w:link w:val="1"/>
    <w:rsid w:val="00247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247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474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247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caption"/>
    <w:basedOn w:val="a"/>
    <w:qFormat/>
    <w:rsid w:val="00D937CE"/>
    <w:pPr>
      <w:spacing w:line="360" w:lineRule="auto"/>
      <w:ind w:firstLine="720"/>
      <w:jc w:val="center"/>
    </w:pPr>
    <w:rPr>
      <w:b/>
      <w:sz w:val="28"/>
      <w:szCs w:val="20"/>
    </w:rPr>
  </w:style>
  <w:style w:type="character" w:customStyle="1" w:styleId="FontStyle11">
    <w:name w:val="Font Style11"/>
    <w:rsid w:val="00D937CE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D937CE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footer"/>
    <w:basedOn w:val="a"/>
    <w:link w:val="ab"/>
    <w:rsid w:val="000051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051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34A0B"/>
    <w:pPr>
      <w:ind w:left="720"/>
      <w:contextualSpacing/>
    </w:pPr>
    <w:rPr>
      <w:rFonts w:ascii="Cambria" w:hAnsi="Cambria"/>
      <w:sz w:val="28"/>
      <w:szCs w:val="20"/>
    </w:rPr>
  </w:style>
  <w:style w:type="paragraph" w:customStyle="1" w:styleId="ConsPlusNormal">
    <w:name w:val="ConsPlusNormal"/>
    <w:rsid w:val="007877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BB6873"/>
    <w:rPr>
      <w:b/>
      <w:bCs/>
    </w:rPr>
  </w:style>
  <w:style w:type="character" w:customStyle="1" w:styleId="apple-converted-space">
    <w:name w:val="apple-converted-space"/>
    <w:basedOn w:val="a0"/>
    <w:rsid w:val="00BB6873"/>
  </w:style>
  <w:style w:type="character" w:styleId="ae">
    <w:name w:val="Hyperlink"/>
    <w:basedOn w:val="a0"/>
    <w:uiPriority w:val="99"/>
    <w:unhideWhenUsed/>
    <w:rsid w:val="00D020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bagl201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2017-07-03T04:58:00Z</cp:lastPrinted>
  <dcterms:created xsi:type="dcterms:W3CDTF">2017-06-30T06:57:00Z</dcterms:created>
  <dcterms:modified xsi:type="dcterms:W3CDTF">2017-07-03T04:58:00Z</dcterms:modified>
</cp:coreProperties>
</file>