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E5" w:rsidRDefault="00B472E5" w:rsidP="00B472E5">
      <w:pPr>
        <w:jc w:val="center"/>
        <w:rPr>
          <w:sz w:val="24"/>
          <w:szCs w:val="24"/>
        </w:rPr>
      </w:pPr>
      <w:r w:rsidRPr="00B472E5">
        <w:rPr>
          <w:caps/>
          <w:sz w:val="24"/>
          <w:szCs w:val="24"/>
        </w:rPr>
        <w:t>П</w:t>
      </w:r>
      <w:r w:rsidRPr="00B472E5">
        <w:rPr>
          <w:sz w:val="24"/>
          <w:szCs w:val="24"/>
        </w:rPr>
        <w:t xml:space="preserve">одведомственное учреждение администрации МО «село </w:t>
      </w:r>
      <w:proofErr w:type="gramStart"/>
      <w:r w:rsidRPr="00B472E5">
        <w:rPr>
          <w:sz w:val="24"/>
          <w:szCs w:val="24"/>
        </w:rPr>
        <w:t>Карабаглы»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МКУК клуб «Надежда»</w:t>
      </w:r>
    </w:p>
    <w:p w:rsidR="00B472E5" w:rsidRPr="00A36AA5" w:rsidRDefault="00B472E5" w:rsidP="00B472E5">
      <w:pPr>
        <w:jc w:val="center"/>
        <w:rPr>
          <w:b/>
          <w:sz w:val="24"/>
          <w:szCs w:val="24"/>
          <w:u w:val="single"/>
        </w:rPr>
      </w:pPr>
      <w:r w:rsidRPr="00A36AA5">
        <w:rPr>
          <w:b/>
          <w:sz w:val="24"/>
          <w:szCs w:val="24"/>
          <w:u w:val="single"/>
        </w:rPr>
        <w:t xml:space="preserve">Задачи и функции </w:t>
      </w:r>
      <w:r w:rsidR="00A36AA5" w:rsidRPr="00A36AA5">
        <w:rPr>
          <w:b/>
          <w:sz w:val="24"/>
          <w:szCs w:val="24"/>
          <w:u w:val="single"/>
        </w:rPr>
        <w:t>МКУК клуб «Надежда»</w:t>
      </w:r>
    </w:p>
    <w:p w:rsidR="00F81A59" w:rsidRDefault="00B472E5" w:rsidP="00B472E5">
      <w:pPr>
        <w:pStyle w:val="a3"/>
        <w:numPr>
          <w:ilvl w:val="0"/>
          <w:numId w:val="7"/>
        </w:numPr>
        <w:jc w:val="center"/>
        <w:rPr>
          <w:b/>
          <w:caps/>
          <w:sz w:val="24"/>
          <w:szCs w:val="24"/>
        </w:rPr>
      </w:pPr>
      <w:r w:rsidRPr="00B472E5">
        <w:rPr>
          <w:b/>
          <w:caps/>
          <w:sz w:val="24"/>
          <w:szCs w:val="24"/>
        </w:rPr>
        <w:t>Общие положения</w:t>
      </w:r>
    </w:p>
    <w:p w:rsidR="00B472E5" w:rsidRPr="00B472E5" w:rsidRDefault="00B472E5" w:rsidP="00B472E5">
      <w:pPr>
        <w:pStyle w:val="a3"/>
        <w:jc w:val="center"/>
        <w:rPr>
          <w:b/>
          <w:caps/>
          <w:sz w:val="24"/>
          <w:szCs w:val="24"/>
        </w:rPr>
      </w:pPr>
    </w:p>
    <w:p w:rsidR="00B472E5" w:rsidRDefault="00B472E5" w:rsidP="00B472E5">
      <w:pPr>
        <w:pStyle w:val="1"/>
        <w:numPr>
          <w:ilvl w:val="0"/>
          <w:numId w:val="1"/>
        </w:numPr>
        <w:shd w:val="clear" w:color="auto" w:fill="auto"/>
        <w:spacing w:before="0"/>
        <w:ind w:left="20" w:right="220"/>
      </w:pPr>
      <w:r>
        <w:t>Муниципальное казенное учреждение культуры МО «село Карабаглы» «Клуб «Надежда» (далее - Учреждение) создано муниципальным образованием «село Карабаглы» Тарумовского района Республики Дагестана на основании постановления администрации муниципального образования «село Карабаглы» от 10 сентября 2011 года № 7 «О создании муниципального казенного учреждения культуры МО «село Карабаглы» «Клуб «Надежда», в соответствии с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472E5" w:rsidRDefault="00B472E5" w:rsidP="00B472E5">
      <w:pPr>
        <w:pStyle w:val="1"/>
        <w:numPr>
          <w:ilvl w:val="0"/>
          <w:numId w:val="1"/>
        </w:numPr>
        <w:shd w:val="clear" w:color="auto" w:fill="auto"/>
        <w:spacing w:before="0" w:after="291"/>
        <w:ind w:left="20" w:right="220"/>
      </w:pPr>
      <w:r>
        <w:t xml:space="preserve"> Учреждение осуществляет свою деятельность в соответствии с Конституцией Российской Федерации, Гражданским кодексом Российской Федерации, Федеральным законом от 12 января 1996 года№ 7-ФЗ «О некоммерческих организациях», другими законодательными актами Российской Федерации, постановлениями и распоряжениями администрации муниципального образования «село Карабаглы», решениями Совета депутатов муниципального образования «село Карабаглы», настоящим Уставом.</w:t>
      </w:r>
    </w:p>
    <w:p w:rsidR="00B472E5" w:rsidRDefault="00B472E5" w:rsidP="00B472E5">
      <w:pPr>
        <w:pStyle w:val="1"/>
        <w:numPr>
          <w:ilvl w:val="0"/>
          <w:numId w:val="1"/>
        </w:numPr>
        <w:shd w:val="clear" w:color="auto" w:fill="auto"/>
        <w:spacing w:before="0" w:after="207" w:line="210" w:lineRule="exact"/>
        <w:ind w:left="20"/>
      </w:pPr>
      <w:r>
        <w:t xml:space="preserve"> Учреждение является некоммерческой организацией.</w:t>
      </w:r>
    </w:p>
    <w:p w:rsidR="00B472E5" w:rsidRDefault="00B472E5" w:rsidP="00B472E5">
      <w:pPr>
        <w:pStyle w:val="1"/>
        <w:numPr>
          <w:ilvl w:val="0"/>
          <w:numId w:val="1"/>
        </w:numPr>
        <w:shd w:val="clear" w:color="auto" w:fill="auto"/>
        <w:spacing w:before="0" w:after="240"/>
        <w:ind w:left="20" w:right="220"/>
      </w:pPr>
      <w:r>
        <w:t xml:space="preserve"> Полное наименование Учреждения - Муниципальное казенное учреждение культуры «Клуб «Надежда».</w:t>
      </w:r>
    </w:p>
    <w:p w:rsidR="00B472E5" w:rsidRDefault="00B472E5" w:rsidP="00B472E5">
      <w:pPr>
        <w:pStyle w:val="1"/>
        <w:shd w:val="clear" w:color="auto" w:fill="auto"/>
        <w:spacing w:before="0" w:after="233"/>
        <w:ind w:left="20" w:right="220"/>
      </w:pPr>
      <w:r>
        <w:t>] .5. Место нахождения (юридический адрес) Учреждения: 368886, Республика Дагестан Тарумовский район, село Карабаглы, улица Новая 4.</w:t>
      </w:r>
    </w:p>
    <w:p w:rsidR="00B472E5" w:rsidRDefault="00B472E5" w:rsidP="00B472E5">
      <w:pPr>
        <w:pStyle w:val="1"/>
        <w:numPr>
          <w:ilvl w:val="0"/>
          <w:numId w:val="2"/>
        </w:numPr>
        <w:shd w:val="clear" w:color="auto" w:fill="auto"/>
        <w:spacing w:before="0" w:after="248" w:line="283" w:lineRule="exact"/>
        <w:ind w:left="20" w:right="220"/>
      </w:pPr>
      <w:r>
        <w:t xml:space="preserve"> Учредителем Учреждения является администрация муниципального образования «село Карабаглы» Тарумовского района Республики Дагестан </w:t>
      </w:r>
    </w:p>
    <w:p w:rsidR="00B472E5" w:rsidRPr="00B472E5" w:rsidRDefault="00B472E5" w:rsidP="00B472E5">
      <w:pPr>
        <w:pStyle w:val="a3"/>
        <w:ind w:left="567"/>
        <w:jc w:val="center"/>
        <w:rPr>
          <w:b/>
        </w:rPr>
      </w:pPr>
      <w:r w:rsidRPr="00B472E5">
        <w:rPr>
          <w:b/>
        </w:rPr>
        <w:t>2</w:t>
      </w:r>
      <w:r w:rsidRPr="00B472E5">
        <w:rPr>
          <w:b/>
          <w:sz w:val="24"/>
          <w:szCs w:val="24"/>
        </w:rPr>
        <w:t>. ОСНОВНЫЕ ЦЕЛИ, ЗАДАЧИ И ВИДЫ ДЕЯТЕЛЬНОСТИ КАЗЕННОГО УЧРЕЖДЕНИЯ</w:t>
      </w:r>
    </w:p>
    <w:p w:rsidR="00B472E5" w:rsidRDefault="00B472E5" w:rsidP="00B472E5">
      <w:pPr>
        <w:pStyle w:val="1"/>
        <w:numPr>
          <w:ilvl w:val="0"/>
          <w:numId w:val="3"/>
        </w:numPr>
        <w:shd w:val="clear" w:color="auto" w:fill="auto"/>
        <w:spacing w:before="0" w:after="291"/>
        <w:ind w:left="20" w:right="480"/>
      </w:pPr>
      <w:r>
        <w:t xml:space="preserve"> Казенное учреждение создано в целях удовлетворения потребностей в сохранении и развитии народной традиционной культуры, поддержки молодежи, любительского художественного творчества, другой самостоятельной творческой инициативы, социально-культурной, спортивной активности населения, организации его досуга и отдыха, обеспечения библиотечного обслуживания населения с учетом потребностей и интересов различных возрастных групп.</w:t>
      </w:r>
    </w:p>
    <w:p w:rsidR="00B472E5" w:rsidRDefault="00B472E5" w:rsidP="00B472E5">
      <w:pPr>
        <w:pStyle w:val="1"/>
        <w:numPr>
          <w:ilvl w:val="0"/>
          <w:numId w:val="3"/>
        </w:numPr>
        <w:shd w:val="clear" w:color="auto" w:fill="auto"/>
        <w:spacing w:before="0" w:after="267" w:line="210" w:lineRule="exact"/>
        <w:ind w:left="20"/>
      </w:pPr>
      <w:r>
        <w:t xml:space="preserve"> Основными задачами деятельности Учреждения являются: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after="240"/>
        <w:ind w:left="20" w:right="480"/>
      </w:pPr>
      <w:r>
        <w:t xml:space="preserve"> </w:t>
      </w:r>
      <w:proofErr w:type="gramStart"/>
      <w:r>
        <w:t>удовлетворение</w:t>
      </w:r>
      <w:proofErr w:type="gramEnd"/>
      <w:r>
        <w:t xml:space="preserve"> потребностей населения в сохранении и развитии традиционного народного художественного творчества, любительского искусства;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after="240"/>
        <w:ind w:left="20" w:right="240"/>
        <w:jc w:val="both"/>
      </w:pPr>
      <w:r>
        <w:t xml:space="preserve"> </w:t>
      </w:r>
      <w:proofErr w:type="gramStart"/>
      <w:r>
        <w:t>создание</w:t>
      </w:r>
      <w:proofErr w:type="gramEnd"/>
      <w:r>
        <w:t xml:space="preserve"> благоприятных условий для организации культурного досуга и отдыха жителей муниципального образования «село Карабаглы»;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after="244"/>
        <w:ind w:left="20" w:right="480"/>
      </w:pPr>
      <w:r>
        <w:t xml:space="preserve"> </w:t>
      </w:r>
      <w:proofErr w:type="gramStart"/>
      <w:r>
        <w:t>предоставление</w:t>
      </w:r>
      <w:proofErr w:type="gramEnd"/>
      <w:r>
        <w:t xml:space="preserve">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B472E5" w:rsidRDefault="00D04718" w:rsidP="00B472E5">
      <w:pPr>
        <w:pStyle w:val="1"/>
        <w:numPr>
          <w:ilvl w:val="0"/>
          <w:numId w:val="4"/>
        </w:numPr>
        <w:shd w:val="clear" w:color="auto" w:fill="auto"/>
        <w:spacing w:before="0" w:after="236" w:line="269" w:lineRule="exact"/>
        <w:ind w:left="20" w:right="480"/>
      </w:pPr>
      <w:bookmarkStart w:id="0" w:name="_GoBack"/>
      <w:bookmarkEnd w:id="0"/>
      <w:proofErr w:type="gramStart"/>
      <w:r>
        <w:t>по</w:t>
      </w:r>
      <w:r w:rsidR="00B472E5">
        <w:t>ддержка</w:t>
      </w:r>
      <w:proofErr w:type="gramEnd"/>
      <w:r w:rsidR="00B472E5">
        <w:t xml:space="preserve"> и развитие самобытных национальных культур, народных промыслов и </w:t>
      </w:r>
      <w:r w:rsidR="00B472E5">
        <w:lastRenderedPageBreak/>
        <w:t>ремесел;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after="240"/>
        <w:ind w:left="20" w:right="480"/>
      </w:pPr>
      <w:r>
        <w:t xml:space="preserve"> </w:t>
      </w:r>
      <w:proofErr w:type="gramStart"/>
      <w:r>
        <w:t>формирование</w:t>
      </w:r>
      <w:proofErr w:type="gramEnd"/>
      <w:r>
        <w:t xml:space="preserve"> у молодежи уважения к традициям и символам Российской Федерации, Республики Дагестан, Тарумовского района;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after="240"/>
        <w:ind w:left="20" w:right="480"/>
      </w:pPr>
      <w:r>
        <w:t xml:space="preserve"> </w:t>
      </w:r>
      <w:proofErr w:type="gramStart"/>
      <w:r>
        <w:t>привлечение</w:t>
      </w:r>
      <w:proofErr w:type="gramEnd"/>
      <w:r>
        <w:t xml:space="preserve"> несовершеннолетних, находящихся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after="244"/>
        <w:ind w:left="20" w:right="480"/>
      </w:pPr>
      <w:r>
        <w:t xml:space="preserve"> </w:t>
      </w:r>
      <w:proofErr w:type="gramStart"/>
      <w:r>
        <w:t>развитие</w:t>
      </w:r>
      <w:proofErr w:type="gramEnd"/>
      <w:r>
        <w:t xml:space="preserve"> современных форм организации культурного досуга с учетом потребностей различных социально-возрастных групп населения;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after="236" w:line="269" w:lineRule="exact"/>
        <w:ind w:left="20" w:right="480"/>
      </w:pPr>
      <w:r>
        <w:t xml:space="preserve"> </w:t>
      </w:r>
      <w:proofErr w:type="gramStart"/>
      <w:r>
        <w:t>обеспечение</w:t>
      </w:r>
      <w:proofErr w:type="gramEnd"/>
      <w:r>
        <w:t xml:space="preserve"> доступности библиотечных услуг и библиотечных фондов для жителей муниципального образования «село Карабаглы».</w:t>
      </w:r>
    </w:p>
    <w:p w:rsidR="00B472E5" w:rsidRDefault="00B472E5" w:rsidP="00B472E5">
      <w:pPr>
        <w:pStyle w:val="1"/>
        <w:numPr>
          <w:ilvl w:val="0"/>
          <w:numId w:val="3"/>
        </w:numPr>
        <w:shd w:val="clear" w:color="auto" w:fill="auto"/>
        <w:spacing w:before="0" w:after="14"/>
        <w:ind w:left="20" w:right="240"/>
        <w:jc w:val="both"/>
      </w:pPr>
      <w:r>
        <w:t xml:space="preserve"> Для достижения установленных настоящим Уставом целей Учреждение осуществляет следующие виды деятельности: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line="557" w:lineRule="exact"/>
        <w:ind w:left="20"/>
      </w:pPr>
      <w:r>
        <w:t xml:space="preserve"> </w:t>
      </w:r>
      <w:proofErr w:type="gramStart"/>
      <w:r>
        <w:t>деятельность</w:t>
      </w:r>
      <w:proofErr w:type="gramEnd"/>
      <w:r>
        <w:t xml:space="preserve"> по организации отдыха и развлечений, культуры и спорта;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line="557" w:lineRule="exact"/>
        <w:ind w:left="20"/>
      </w:pPr>
      <w:r>
        <w:t xml:space="preserve"> </w:t>
      </w:r>
      <w:proofErr w:type="gramStart"/>
      <w:r>
        <w:t>деятельность</w:t>
      </w:r>
      <w:proofErr w:type="gramEnd"/>
      <w:r>
        <w:t xml:space="preserve"> библиотек;</w:t>
      </w:r>
    </w:p>
    <w:p w:rsidR="00B472E5" w:rsidRDefault="00B472E5" w:rsidP="00B472E5">
      <w:pPr>
        <w:pStyle w:val="1"/>
        <w:numPr>
          <w:ilvl w:val="0"/>
          <w:numId w:val="4"/>
        </w:numPr>
        <w:shd w:val="clear" w:color="auto" w:fill="auto"/>
        <w:spacing w:before="0" w:line="557" w:lineRule="exact"/>
        <w:ind w:left="20"/>
      </w:pPr>
      <w:r>
        <w:t xml:space="preserve"> </w:t>
      </w:r>
      <w:proofErr w:type="gramStart"/>
      <w:r>
        <w:t>обеспечение</w:t>
      </w:r>
      <w:proofErr w:type="gramEnd"/>
      <w:r>
        <w:t xml:space="preserve"> библиотечным обслуживанием населения с учетом потребностей и</w:t>
      </w:r>
    </w:p>
    <w:p w:rsidR="00B472E5" w:rsidRDefault="00B472E5" w:rsidP="00B472E5">
      <w:pPr>
        <w:pStyle w:val="1"/>
        <w:shd w:val="clear" w:color="auto" w:fill="auto"/>
        <w:spacing w:before="0" w:after="271" w:line="210" w:lineRule="exact"/>
        <w:ind w:left="20"/>
      </w:pPr>
      <w:proofErr w:type="gramStart"/>
      <w:r>
        <w:t>интересов</w:t>
      </w:r>
      <w:proofErr w:type="gramEnd"/>
      <w:r>
        <w:t xml:space="preserve"> различных социально-возрастных групп;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40" w:line="269" w:lineRule="exact"/>
        <w:ind w:left="20" w:right="240"/>
      </w:pPr>
      <w:r>
        <w:t xml:space="preserve"> </w:t>
      </w:r>
      <w:proofErr w:type="gramStart"/>
      <w:r>
        <w:t>обеспечение</w:t>
      </w:r>
      <w:proofErr w:type="gramEnd"/>
      <w:r>
        <w:t xml:space="preserve"> доступности библиотечных услуг и библиотечных фондов для жителей муниципального образования;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36" w:line="269" w:lineRule="exact"/>
        <w:ind w:left="20" w:right="240"/>
      </w:pPr>
      <w:r>
        <w:t xml:space="preserve"> </w:t>
      </w:r>
      <w:proofErr w:type="gramStart"/>
      <w:r>
        <w:t>формирование</w:t>
      </w:r>
      <w:proofErr w:type="gramEnd"/>
      <w:r>
        <w:t xml:space="preserve"> библиотечного фонда с учетом образовательных потребностей и культурных запросов населения, обеспечение его сохранности;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91"/>
        <w:ind w:left="20" w:right="240"/>
      </w:pPr>
      <w:r>
        <w:t xml:space="preserve"> </w:t>
      </w:r>
      <w:proofErr w:type="gramStart"/>
      <w:r>
        <w:t>предоставление</w:t>
      </w:r>
      <w:proofErr w:type="gramEnd"/>
      <w:r>
        <w:t xml:space="preserve"> пользователям информации о составе библиотечных фондов через систему каталогов и других форм библиотечного информирования;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62" w:line="210" w:lineRule="exact"/>
        <w:ind w:left="20"/>
      </w:pPr>
      <w:r>
        <w:t xml:space="preserve"> </w:t>
      </w:r>
      <w:proofErr w:type="gramStart"/>
      <w:r>
        <w:t>сотрудничество</w:t>
      </w:r>
      <w:proofErr w:type="gramEnd"/>
      <w:r>
        <w:t xml:space="preserve"> с другими библиотечными, образовательными и иными учреждения;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40"/>
        <w:ind w:left="20" w:right="240"/>
      </w:pPr>
      <w:r>
        <w:t xml:space="preserve"> </w:t>
      </w:r>
      <w:proofErr w:type="gramStart"/>
      <w:r>
        <w:t>участие</w:t>
      </w:r>
      <w:proofErr w:type="gramEnd"/>
      <w:r>
        <w:t xml:space="preserve"> в реализации государственных программ развития библиотечного дела, компьютеризация и информатизация библиотечных процессов;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44"/>
        <w:ind w:left="20" w:right="240"/>
      </w:pPr>
      <w:r>
        <w:t xml:space="preserve"> </w:t>
      </w:r>
      <w:proofErr w:type="gramStart"/>
      <w:r>
        <w:t>проведение</w:t>
      </w:r>
      <w:proofErr w:type="gramEnd"/>
      <w:r>
        <w:t xml:space="preserve"> различных по форме и тематике культурно-массовых мероприятий (праздников, дискотек, представлений, конкурсов, фестивалей, концертов, игровых развлекательных программ и других форм показа результатов творческой деятельности клубных формирований);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36" w:line="269" w:lineRule="exact"/>
        <w:ind w:left="20" w:right="240"/>
      </w:pPr>
      <w:r>
        <w:t xml:space="preserve"> </w:t>
      </w:r>
      <w:proofErr w:type="gramStart"/>
      <w:r>
        <w:t>проведение</w:t>
      </w:r>
      <w:proofErr w:type="gramEnd"/>
      <w:r>
        <w:t xml:space="preserve"> концертов и других культурно-зрелищных мероприятий, в том числе с участием профессиональных коллективов, исполнителей, актеров;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40"/>
        <w:ind w:left="20" w:right="240"/>
      </w:pPr>
      <w:r>
        <w:t xml:space="preserve"> </w:t>
      </w:r>
      <w:proofErr w:type="gramStart"/>
      <w:r>
        <w:t>оказание</w:t>
      </w:r>
      <w:proofErr w:type="gramEnd"/>
      <w:r>
        <w:t xml:space="preserve">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91"/>
        <w:ind w:left="20" w:right="240"/>
      </w:pPr>
      <w:r>
        <w:t xml:space="preserve"> </w:t>
      </w:r>
      <w:proofErr w:type="gramStart"/>
      <w:r>
        <w:t>изучение</w:t>
      </w:r>
      <w:proofErr w:type="gramEnd"/>
      <w:r>
        <w:t>, обобщение и распространение опыта культурно-массовой, культурно- воспитательной, культурно-зрелищной работы Учреждения и других культурно- досуговых учреждений;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77" w:line="210" w:lineRule="exact"/>
        <w:ind w:left="20"/>
      </w:pPr>
      <w:r>
        <w:t xml:space="preserve"> </w:t>
      </w:r>
      <w:proofErr w:type="gramStart"/>
      <w:r>
        <w:t>выдача</w:t>
      </w:r>
      <w:proofErr w:type="gramEnd"/>
      <w:r>
        <w:t xml:space="preserve"> во временное пользование любого документа библиотечного фонда;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91"/>
        <w:ind w:left="20" w:right="240"/>
      </w:pPr>
      <w:r>
        <w:lastRenderedPageBreak/>
        <w:t xml:space="preserve"> </w:t>
      </w:r>
      <w:proofErr w:type="gramStart"/>
      <w:r>
        <w:t>организация</w:t>
      </w:r>
      <w:proofErr w:type="gramEnd"/>
      <w:r>
        <w:t xml:space="preserve"> информирования населения о деятельности исполнительного и представительного органов местного самоуправления;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line="210" w:lineRule="exact"/>
        <w:ind w:left="20"/>
      </w:pPr>
      <w:r>
        <w:t xml:space="preserve"> </w:t>
      </w:r>
      <w:proofErr w:type="gramStart"/>
      <w:r>
        <w:t>деятельность</w:t>
      </w:r>
      <w:proofErr w:type="gramEnd"/>
      <w:r>
        <w:t xml:space="preserve"> в области художественного, литературного и исполнительного творчества;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line="552" w:lineRule="exact"/>
        <w:ind w:left="20"/>
      </w:pPr>
      <w:r>
        <w:t xml:space="preserve"> </w:t>
      </w:r>
      <w:proofErr w:type="gramStart"/>
      <w:r>
        <w:t>деятельность</w:t>
      </w:r>
      <w:proofErr w:type="gramEnd"/>
      <w:r>
        <w:t>, дискотек;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line="552" w:lineRule="exact"/>
        <w:ind w:left="20"/>
      </w:pPr>
      <w:r>
        <w:t xml:space="preserve"> </w:t>
      </w:r>
      <w:proofErr w:type="gramStart"/>
      <w:r>
        <w:t>прочая</w:t>
      </w:r>
      <w:proofErr w:type="gramEnd"/>
      <w:r>
        <w:t xml:space="preserve"> деятельность в области культуры;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line="552" w:lineRule="exact"/>
        <w:ind w:left="20"/>
      </w:pPr>
      <w:r>
        <w:t xml:space="preserve"> </w:t>
      </w:r>
      <w:proofErr w:type="gramStart"/>
      <w:r>
        <w:t>физкультурно</w:t>
      </w:r>
      <w:proofErr w:type="gramEnd"/>
      <w:r>
        <w:t>-оздоровительная деятельность;</w:t>
      </w:r>
    </w:p>
    <w:p w:rsidR="00B472E5" w:rsidRDefault="00B472E5" w:rsidP="00B472E5">
      <w:pPr>
        <w:pStyle w:val="1"/>
        <w:numPr>
          <w:ilvl w:val="0"/>
          <w:numId w:val="5"/>
        </w:numPr>
        <w:shd w:val="clear" w:color="auto" w:fill="auto"/>
        <w:spacing w:before="0" w:after="240"/>
        <w:ind w:left="20" w:right="240"/>
      </w:pPr>
      <w:r>
        <w:t xml:space="preserve"> </w:t>
      </w:r>
      <w:proofErr w:type="gramStart"/>
      <w:r>
        <w:t>проведение</w:t>
      </w:r>
      <w:proofErr w:type="gramEnd"/>
      <w:r>
        <w:t xml:space="preserve"> спортивных выступлений, </w:t>
      </w:r>
      <w:proofErr w:type="spellStart"/>
      <w:r>
        <w:t>физкультурно</w:t>
      </w:r>
      <w:proofErr w:type="spellEnd"/>
      <w:r>
        <w:t xml:space="preserve"> - массовых соревнований, иных спортивных, физкультурно-оздоровительных и туристических программ.</w:t>
      </w:r>
    </w:p>
    <w:p w:rsidR="00B472E5" w:rsidRDefault="00B472E5" w:rsidP="00B472E5">
      <w:pPr>
        <w:pStyle w:val="1"/>
        <w:numPr>
          <w:ilvl w:val="0"/>
          <w:numId w:val="6"/>
        </w:numPr>
        <w:shd w:val="clear" w:color="auto" w:fill="auto"/>
        <w:spacing w:before="0" w:after="291"/>
        <w:ind w:left="567" w:right="240" w:hanging="501"/>
      </w:pPr>
      <w:r>
        <w:t xml:space="preserve"> Учреждение может осуществлять платные услуги, поскольку это служит достижению целей, для которых оно создано.</w:t>
      </w:r>
    </w:p>
    <w:p w:rsidR="00B472E5" w:rsidRDefault="00B472E5" w:rsidP="00A36AA5">
      <w:pPr>
        <w:pStyle w:val="1"/>
        <w:numPr>
          <w:ilvl w:val="0"/>
          <w:numId w:val="8"/>
        </w:numPr>
        <w:shd w:val="clear" w:color="auto" w:fill="auto"/>
        <w:spacing w:before="0" w:line="210" w:lineRule="exact"/>
        <w:ind w:left="426" w:hanging="360"/>
      </w:pPr>
      <w:r>
        <w:t xml:space="preserve">    К платным услугам учреждения относятся: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line="547" w:lineRule="exact"/>
        <w:ind w:left="20"/>
      </w:pPr>
      <w:proofErr w:type="gramStart"/>
      <w:r>
        <w:t>составление</w:t>
      </w:r>
      <w:proofErr w:type="gramEnd"/>
      <w:r>
        <w:t xml:space="preserve"> библиографических списков, справок и каталогов по запросам читателей;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line="547" w:lineRule="exact"/>
        <w:ind w:left="20"/>
      </w:pPr>
      <w:r>
        <w:t xml:space="preserve"> </w:t>
      </w:r>
      <w:proofErr w:type="gramStart"/>
      <w:r>
        <w:t>доставка</w:t>
      </w:r>
      <w:proofErr w:type="gramEnd"/>
      <w:r>
        <w:t xml:space="preserve"> читателям книг на дом, к месту работы;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line="547" w:lineRule="exact"/>
        <w:ind w:left="20"/>
      </w:pPr>
      <w:r>
        <w:t xml:space="preserve"> </w:t>
      </w:r>
      <w:proofErr w:type="gramStart"/>
      <w:r>
        <w:t>формирование</w:t>
      </w:r>
      <w:proofErr w:type="gramEnd"/>
      <w:r>
        <w:t xml:space="preserve"> тематических подборок материалов по запросу читателей;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line="547" w:lineRule="exact"/>
        <w:ind w:left="20"/>
      </w:pPr>
      <w:r>
        <w:t xml:space="preserve"> </w:t>
      </w:r>
      <w:proofErr w:type="gramStart"/>
      <w:r>
        <w:t>обслуживание</w:t>
      </w:r>
      <w:proofErr w:type="gramEnd"/>
      <w:r>
        <w:t xml:space="preserve"> читателей, не имеющих постоянной прописки;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after="287" w:line="269" w:lineRule="exact"/>
        <w:ind w:left="20" w:right="240"/>
      </w:pPr>
      <w:r>
        <w:t xml:space="preserve"> </w:t>
      </w:r>
      <w:proofErr w:type="gramStart"/>
      <w:r>
        <w:t>составление</w:t>
      </w:r>
      <w:proofErr w:type="gramEnd"/>
      <w:r>
        <w:t xml:space="preserve"> тематических списков литературы к курсовым, дипломным работам, рефератам;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after="219" w:line="210" w:lineRule="exact"/>
        <w:ind w:left="20"/>
      </w:pPr>
      <w:r>
        <w:t xml:space="preserve"> </w:t>
      </w:r>
      <w:proofErr w:type="gramStart"/>
      <w:r>
        <w:t>платный</w:t>
      </w:r>
      <w:proofErr w:type="gramEnd"/>
      <w:r>
        <w:t xml:space="preserve"> абонемент;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after="291"/>
        <w:ind w:left="20" w:right="240"/>
      </w:pPr>
      <w:r>
        <w:t xml:space="preserve"> </w:t>
      </w:r>
      <w:proofErr w:type="gramStart"/>
      <w:r>
        <w:t>организация</w:t>
      </w:r>
      <w:proofErr w:type="gramEnd"/>
      <w:r>
        <w:t xml:space="preserve"> и проведение вечеров отдыха, танцевальных и других вечеров, праздников, встреч, литературно-музыкальных гостиных, балов, дискотек, концертов, спектаклей, конкурсов и других культурно-досуговых мероприятий, в том числе по заявкам организаций, отдельных граждан;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after="253" w:line="210" w:lineRule="exact"/>
        <w:ind w:left="20"/>
      </w:pPr>
      <w:r>
        <w:t xml:space="preserve"> </w:t>
      </w:r>
      <w:proofErr w:type="gramStart"/>
      <w:r>
        <w:t>предоставление</w:t>
      </w:r>
      <w:proofErr w:type="gramEnd"/>
      <w:r>
        <w:t xml:space="preserve"> музыкального сопровождения для праздников и торжеств;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after="295" w:line="278" w:lineRule="exact"/>
        <w:ind w:left="20" w:right="240"/>
      </w:pPr>
      <w:r>
        <w:t xml:space="preserve"> </w:t>
      </w:r>
      <w:proofErr w:type="gramStart"/>
      <w:r>
        <w:t>оказание</w:t>
      </w:r>
      <w:proofErr w:type="gramEnd"/>
      <w:r>
        <w:t xml:space="preserve">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after="265" w:line="210" w:lineRule="exact"/>
        <w:ind w:left="20"/>
      </w:pPr>
      <w:r>
        <w:t xml:space="preserve"> </w:t>
      </w:r>
      <w:proofErr w:type="gramStart"/>
      <w:r>
        <w:t>организация</w:t>
      </w:r>
      <w:proofErr w:type="gramEnd"/>
      <w:r>
        <w:t xml:space="preserve"> и проведение ярмарок, лотерей, выставок-продаж;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after="270" w:line="210" w:lineRule="exact"/>
        <w:ind w:left="20"/>
      </w:pPr>
      <w:r>
        <w:t xml:space="preserve"> </w:t>
      </w:r>
      <w:proofErr w:type="gramStart"/>
      <w:r>
        <w:t>концертная</w:t>
      </w:r>
      <w:proofErr w:type="gramEnd"/>
      <w:r>
        <w:t xml:space="preserve"> деятельность;</w:t>
      </w:r>
    </w:p>
    <w:p w:rsidR="00B472E5" w:rsidRDefault="00B472E5" w:rsidP="00B472E5">
      <w:pPr>
        <w:pStyle w:val="1"/>
        <w:numPr>
          <w:ilvl w:val="0"/>
          <w:numId w:val="8"/>
        </w:numPr>
        <w:shd w:val="clear" w:color="auto" w:fill="auto"/>
        <w:spacing w:before="0" w:after="283" w:line="264" w:lineRule="exact"/>
        <w:ind w:left="20" w:right="240"/>
      </w:pPr>
      <w:r>
        <w:t xml:space="preserve"> </w:t>
      </w:r>
      <w:proofErr w:type="gramStart"/>
      <w:r>
        <w:t>организация</w:t>
      </w:r>
      <w:proofErr w:type="gramEnd"/>
      <w:r>
        <w:t xml:space="preserve"> в установленном порядке работы оздоровительных клубов и секций, групп здоровья;</w:t>
      </w:r>
    </w:p>
    <w:p w:rsidR="00B472E5" w:rsidRPr="00A36AA5" w:rsidRDefault="00A36AA5" w:rsidP="00A36AA5">
      <w:pPr>
        <w:pStyle w:val="a3"/>
        <w:numPr>
          <w:ilvl w:val="0"/>
          <w:numId w:val="9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Pr="00A36AA5">
        <w:rPr>
          <w:sz w:val="24"/>
          <w:szCs w:val="24"/>
        </w:rPr>
        <w:t xml:space="preserve">очтовый адрес: </w:t>
      </w:r>
      <w:proofErr w:type="spellStart"/>
      <w:r w:rsidRPr="00A36AA5">
        <w:rPr>
          <w:sz w:val="24"/>
          <w:szCs w:val="24"/>
        </w:rPr>
        <w:t>ул.Новая</w:t>
      </w:r>
      <w:proofErr w:type="spellEnd"/>
      <w:r w:rsidRPr="00A36AA5">
        <w:rPr>
          <w:sz w:val="24"/>
          <w:szCs w:val="24"/>
        </w:rPr>
        <w:t xml:space="preserve"> 4 с.Карабаглы Тарумовского района Республики Дагестан</w:t>
      </w:r>
    </w:p>
    <w:p w:rsidR="00B472E5" w:rsidRPr="00A36AA5" w:rsidRDefault="00B472E5" w:rsidP="00A36AA5">
      <w:pPr>
        <w:pStyle w:val="a3"/>
        <w:numPr>
          <w:ilvl w:val="0"/>
          <w:numId w:val="9"/>
        </w:numPr>
        <w:ind w:left="426"/>
        <w:rPr>
          <w:sz w:val="24"/>
          <w:szCs w:val="24"/>
        </w:rPr>
      </w:pPr>
      <w:proofErr w:type="gramStart"/>
      <w:r w:rsidRPr="00A36AA5">
        <w:rPr>
          <w:sz w:val="24"/>
          <w:szCs w:val="24"/>
        </w:rPr>
        <w:t>телефон</w:t>
      </w:r>
      <w:proofErr w:type="gramEnd"/>
      <w:r w:rsidRPr="00A36AA5">
        <w:rPr>
          <w:sz w:val="24"/>
          <w:szCs w:val="24"/>
        </w:rPr>
        <w:t xml:space="preserve"> для справок: 89282531275</w:t>
      </w:r>
    </w:p>
    <w:p w:rsidR="00B472E5" w:rsidRDefault="00B472E5" w:rsidP="00B472E5">
      <w:pPr>
        <w:pStyle w:val="a3"/>
      </w:pPr>
    </w:p>
    <w:sectPr w:rsidR="00B4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A7D"/>
    <w:multiLevelType w:val="multilevel"/>
    <w:tmpl w:val="C5A2589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3E28A8"/>
    <w:multiLevelType w:val="multilevel"/>
    <w:tmpl w:val="BAE45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3121A8"/>
    <w:multiLevelType w:val="multilevel"/>
    <w:tmpl w:val="D1B81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6B268D"/>
    <w:multiLevelType w:val="hybridMultilevel"/>
    <w:tmpl w:val="8A7E9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62F42"/>
    <w:multiLevelType w:val="hybridMultilevel"/>
    <w:tmpl w:val="9B5C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4678"/>
    <w:multiLevelType w:val="multilevel"/>
    <w:tmpl w:val="47922D7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03333"/>
    <w:multiLevelType w:val="multilevel"/>
    <w:tmpl w:val="D77E93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C34AC2"/>
    <w:multiLevelType w:val="multilevel"/>
    <w:tmpl w:val="5D3AE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E939E9"/>
    <w:multiLevelType w:val="multilevel"/>
    <w:tmpl w:val="B4F0CC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E5"/>
    <w:rsid w:val="00A36AA5"/>
    <w:rsid w:val="00B472E5"/>
    <w:rsid w:val="00D04718"/>
    <w:rsid w:val="00F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87BD-8026-4B48-B14A-C10D4B23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E5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B472E5"/>
    <w:rPr>
      <w:rFonts w:eastAsia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B472E5"/>
    <w:pPr>
      <w:widowControl w:val="0"/>
      <w:shd w:val="clear" w:color="auto" w:fill="FFFFFF"/>
      <w:spacing w:before="300" w:after="0" w:line="274" w:lineRule="exact"/>
    </w:pPr>
    <w:rPr>
      <w:rFonts w:eastAsia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Карабаглы</dc:creator>
  <cp:keywords/>
  <dc:description/>
  <cp:lastModifiedBy>Карабаглы</cp:lastModifiedBy>
  <cp:revision>3</cp:revision>
  <dcterms:created xsi:type="dcterms:W3CDTF">2018-03-21T09:01:00Z</dcterms:created>
  <dcterms:modified xsi:type="dcterms:W3CDTF">2018-03-21T13:06:00Z</dcterms:modified>
</cp:coreProperties>
</file>